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1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A100F" w14:textId="77777777" w:rsidR="009D71B0" w:rsidRDefault="00000000">
      <w:pPr>
        <w:spacing w:line="196" w:lineRule="auto"/>
        <w:ind w:firstLineChars="900" w:firstLine="1890"/>
        <w:jc w:val="right"/>
        <w:sectPr w:rsidR="009D71B0">
          <w:headerReference w:type="even" r:id="rId8"/>
          <w:headerReference w:type="default" r:id="rId9"/>
          <w:footerReference w:type="even" r:id="rId10"/>
          <w:footerReference w:type="default" r:id="rId11"/>
          <w:headerReference w:type="first" r:id="rId12"/>
          <w:footerReference w:type="first" r:id="rId13"/>
          <w:pgSz w:w="11911" w:h="16838"/>
          <w:pgMar w:top="850" w:right="663" w:bottom="1134" w:left="1417" w:header="0" w:footer="1003" w:gutter="0"/>
          <w:pgNumType w:fmt="upperRoman" w:start="1"/>
          <w:cols w:space="0"/>
          <w:docGrid w:type="linesAndChars" w:linePitch="304"/>
        </w:sectPr>
      </w:pPr>
      <w:bookmarkStart w:id="0" w:name="_Toc9241292"/>
      <w:bookmarkStart w:id="1" w:name="SectionMark0"/>
      <w:bookmarkStart w:id="2" w:name="_Toc10131014"/>
      <w:bookmarkStart w:id="3" w:name="_Toc9243842"/>
      <w:r>
        <w:rPr>
          <w:noProof/>
        </w:rPr>
        <mc:AlternateContent>
          <mc:Choice Requires="wps">
            <w:drawing>
              <wp:anchor distT="0" distB="0" distL="114300" distR="114300" simplePos="0" relativeHeight="251666432" behindDoc="0" locked="0" layoutInCell="1" allowOverlap="1" wp14:anchorId="3DD8AB55" wp14:editId="3C31C395">
                <wp:simplePos x="0" y="0"/>
                <wp:positionH relativeFrom="column">
                  <wp:posOffset>-46355</wp:posOffset>
                </wp:positionH>
                <wp:positionV relativeFrom="paragraph">
                  <wp:posOffset>2055495</wp:posOffset>
                </wp:positionV>
                <wp:extent cx="6121400" cy="0"/>
                <wp:effectExtent l="0" t="0" r="0" b="0"/>
                <wp:wrapNone/>
                <wp:docPr id="16"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w:pict>
              <v:line w14:anchorId="2E3F9E69" id="直接连接符 2"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3.65pt,161.85pt" to="478.35pt,1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" strokeweight="1pt"/>
            </w:pict>
          </mc:Fallback>
        </mc:AlternateContent>
      </w:r>
      <w:r>
        <w:rPr>
          <w:rFonts w:ascii="Times New Roman" w:hint="eastAsia"/>
          <w:b/>
          <w:bCs/>
          <w:sz w:val="96"/>
          <w:szCs w:val="96"/>
        </w:rPr>
        <w:t>DB140</w:t>
      </w:r>
      <w:r>
        <w:rPr>
          <w:noProof/>
        </w:rPr>
        <mc:AlternateContent>
          <mc:Choice Requires="wps">
            <w:drawing>
              <wp:anchor distT="0" distB="0" distL="114300" distR="114300" simplePos="0" relativeHeight="251667456" behindDoc="0" locked="0" layoutInCell="1" allowOverlap="1" wp14:anchorId="5C28ED97" wp14:editId="292F981E">
                <wp:simplePos x="0" y="0"/>
                <wp:positionH relativeFrom="column">
                  <wp:posOffset>0</wp:posOffset>
                </wp:positionH>
                <wp:positionV relativeFrom="paragraph">
                  <wp:posOffset>8883650</wp:posOffset>
                </wp:positionV>
                <wp:extent cx="6121400" cy="0"/>
                <wp:effectExtent l="0" t="0" r="0" b="0"/>
                <wp:wrapNone/>
                <wp:docPr id="15"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w:pict>
              <v:line w14:anchorId="1CEA500C" id="直接连接符 8"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0,699.5pt" to="482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" strokeweight="1pt"/>
            </w:pict>
          </mc:Fallback>
        </mc:AlternateContent>
      </w:r>
      <w:r>
        <w:rPr>
          <w:noProof/>
        </w:rPr>
        <mc:AlternateContent>
          <mc:Choice Requires="wps">
            <w:drawing>
              <wp:anchor distT="0" distB="0" distL="114300" distR="114300" simplePos="0" relativeHeight="251665408" behindDoc="0" locked="1" layoutInCell="1" allowOverlap="1" wp14:anchorId="21EB7DB5" wp14:editId="6242552E">
                <wp:simplePos x="0" y="0"/>
                <wp:positionH relativeFrom="margin">
                  <wp:posOffset>0</wp:posOffset>
                </wp:positionH>
                <wp:positionV relativeFrom="margin">
                  <wp:posOffset>9108440</wp:posOffset>
                </wp:positionV>
                <wp:extent cx="6120130" cy="363220"/>
                <wp:effectExtent l="0" t="0" r="13970" b="17780"/>
                <wp:wrapNone/>
                <wp:docPr id="13" name="文本框 3"/>
                <wp:cNvGraphicFramePr/>
                <a:graphic xmlns:a="http://schemas.openxmlformats.org/drawingml/2006/main">
                  <a:graphicData uri="http://schemas.microsoft.com/office/word/2010/wordprocessingShape">
                    <wps:wsp>
                      <wps:cNvSpPr txBox="1"/>
                      <wps:spPr>
                        <a:xfrm>
                          <a:off x="0" y="0"/>
                          <a:ext cx="6120130" cy="363220"/>
                        </a:xfrm>
                        <a:prstGeom prst="rect">
                          <a:avLst/>
                        </a:prstGeom>
                        <a:solidFill>
                          <a:srgbClr val="FFFFFF"/>
                        </a:solidFill>
                        <a:ln>
                          <a:noFill/>
                        </a:ln>
                      </wps:spPr>
                      <wps:txbx>
                        <w:txbxContent>
                          <w:p w14:paraId="159DC42B" w14:textId="77777777" w:rsidR="009D71B0" w:rsidRDefault="00000000">
                            <w:pPr>
                              <w:pStyle w:val="ab"/>
                            </w:pPr>
                            <w:r>
                              <w:rPr>
                                <w:rFonts w:asciiTheme="majorEastAsia" w:eastAsiaTheme="majorEastAsia" w:hAnsiTheme="majorEastAsia" w:cstheme="majorEastAsia" w:hint="eastAsia"/>
                                <w:b/>
                                <w:bCs/>
                                <w:sz w:val="36"/>
                                <w:szCs w:val="36"/>
                              </w:rPr>
                              <w:t>忻州市市场监督管理局</w:t>
                            </w:r>
                            <w:r>
                              <w:rPr>
                                <w:rStyle w:val="ae"/>
                                <w:rFonts w:hint="eastAsia"/>
                              </w:rPr>
                              <w:t xml:space="preserve"> </w:t>
                            </w:r>
                            <w:r>
                              <w:rPr>
                                <w:rStyle w:val="ae"/>
                                <w:rFonts w:hint="eastAsia"/>
                                <w:sz w:val="32"/>
                                <w:szCs w:val="32"/>
                              </w:rPr>
                              <w:t>发布</w:t>
                            </w:r>
                          </w:p>
                        </w:txbxContent>
                      </wps:txbx>
                      <wps:bodyPr wrap="square" lIns="0" tIns="0" rIns="0" bIns="0" upright="1"/>
                    </wps:wsp>
                  </a:graphicData>
                </a:graphic>
              </wp:anchor>
            </w:drawing>
          </mc:Choice>
          <mc:Fallback>
            <w:pict>
              <v:shapetype w14:anchorId="21EB7DB5" id="_x0000_t202" coordsize="21600,21600" o:spt="202" path="m,l,21600r21600,l21600,xe">
                <v:stroke joinstyle="miter"/>
                <v:path gradientshapeok="t" o:connecttype="rect"/>
              </v:shapetype>
              <v:shape id="文本框 3" o:spid="_x0000_s1026" type="#_x0000_t202" style="position:absolute;left:0;text-align:left;margin-left:0;margin-top:717.2pt;width:481.9pt;height:28.6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" stroked="f">
                <v:textbox inset="0,0,0,0">
                  <w:txbxContent>
                    <w:p w14:paraId="159DC42B" w14:textId="77777777" w:rsidR="009D71B0" w:rsidRDefault="00000000">
                      <w:pPr>
                        <w:pStyle w:val="ab"/>
                      </w:pPr>
                      <w:r>
                        <w:rPr>
                          <w:rFonts w:asciiTheme="majorEastAsia" w:eastAsiaTheme="majorEastAsia" w:hAnsiTheme="majorEastAsia" w:cstheme="majorEastAsia" w:hint="eastAsia"/>
                          <w:b/>
                          <w:bCs/>
                          <w:sz w:val="36"/>
                          <w:szCs w:val="36"/>
                        </w:rPr>
                        <w:t>忻州市市场监督管理局</w:t>
                      </w:r>
                      <w:r>
                        <w:rPr>
                          <w:rStyle w:val="ae"/>
                          <w:rFonts w:hint="eastAsia"/>
                        </w:rPr>
                        <w:t xml:space="preserve"> </w:t>
                      </w:r>
                      <w:r>
                        <w:rPr>
                          <w:rStyle w:val="ae"/>
                          <w:rFonts w:hint="eastAsia"/>
                          <w:sz w:val="32"/>
                          <w:szCs w:val="32"/>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4384" behindDoc="0" locked="1" layoutInCell="1" allowOverlap="1" wp14:anchorId="25CAAA0B" wp14:editId="6AEA23C9">
                <wp:simplePos x="0" y="0"/>
                <wp:positionH relativeFrom="margin">
                  <wp:posOffset>4100830</wp:posOffset>
                </wp:positionH>
                <wp:positionV relativeFrom="margin">
                  <wp:posOffset>8563610</wp:posOffset>
                </wp:positionV>
                <wp:extent cx="2019300" cy="312420"/>
                <wp:effectExtent l="0" t="0" r="0" b="11430"/>
                <wp:wrapNone/>
                <wp:docPr id="11" name="文本框 4"/>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14:paraId="7ACD5AF2" w14:textId="77777777" w:rsidR="009D71B0" w:rsidRDefault="00000000">
                            <w:pPr>
                              <w:pStyle w:val="af"/>
                              <w:rPr>
                                <w:rFonts w:ascii="黑体" w:hAnsi="黑体"/>
                              </w:rPr>
                            </w:pPr>
                            <w:r>
                              <w:rPr>
                                <w:rFonts w:ascii="黑体" w:hAnsi="黑体" w:hint="eastAsia"/>
                              </w:rPr>
                              <w:t>202X-XX-XX</w:t>
                            </w:r>
                            <w:r>
                              <w:rPr>
                                <w:rFonts w:ascii="黑体" w:hAnsi="黑体" w:hint="eastAsia"/>
                              </w:rPr>
                              <w:t>实施</w:t>
                            </w:r>
                          </w:p>
                        </w:txbxContent>
                      </wps:txbx>
                      <wps:bodyPr wrap="square" lIns="0" tIns="0" rIns="0" bIns="0" upright="1"/>
                    </wps:wsp>
                  </a:graphicData>
                </a:graphic>
              </wp:anchor>
            </w:drawing>
          </mc:Choice>
          <mc:Fallback>
            <w:pict>
              <v:shape w14:anchorId="25CAAA0B" id="文本框 4" o:spid="_x0000_s1027" type="#_x0000_t202" style="position:absolute;left:0;text-align:left;margin-left:322.9pt;margin-top:674.3pt;width:159pt;height:24.6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" stroked="f">
                <v:textbox inset="0,0,0,0">
                  <w:txbxContent>
                    <w:p w14:paraId="7ACD5AF2" w14:textId="77777777" w:rsidR="009D71B0" w:rsidRDefault="00000000">
                      <w:pPr>
                        <w:pStyle w:val="af"/>
                        <w:rPr>
                          <w:rFonts w:ascii="黑体" w:hAnsi="黑体"/>
                        </w:rPr>
                      </w:pPr>
                      <w:r>
                        <w:rPr>
                          <w:rFonts w:ascii="黑体" w:hAnsi="黑体" w:hint="eastAsia"/>
                        </w:rPr>
                        <w:t>202X-XX-XX</w:t>
                      </w:r>
                      <w:r>
                        <w:rPr>
                          <w:rFonts w:ascii="黑体" w:hAnsi="黑体"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63360" behindDoc="0" locked="1" layoutInCell="1" allowOverlap="1" wp14:anchorId="336BD446" wp14:editId="4ABB5DD1">
                <wp:simplePos x="0" y="0"/>
                <wp:positionH relativeFrom="margin">
                  <wp:posOffset>0</wp:posOffset>
                </wp:positionH>
                <wp:positionV relativeFrom="margin">
                  <wp:posOffset>8563610</wp:posOffset>
                </wp:positionV>
                <wp:extent cx="2019300" cy="312420"/>
                <wp:effectExtent l="0" t="0" r="0" b="11430"/>
                <wp:wrapNone/>
                <wp:docPr id="10" name="文本框 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14:paraId="75783433" w14:textId="77777777" w:rsidR="009D71B0" w:rsidRDefault="00000000">
                            <w:pPr>
                              <w:pStyle w:val="af0"/>
                              <w:rPr>
                                <w:rFonts w:ascii="黑体" w:hAnsi="黑体"/>
                              </w:rPr>
                            </w:pPr>
                            <w:r>
                              <w:rPr>
                                <w:rFonts w:ascii="黑体" w:hAnsi="黑体" w:hint="eastAsia"/>
                              </w:rPr>
                              <w:t>202X-XX-XX</w:t>
                            </w:r>
                            <w:r>
                              <w:rPr>
                                <w:rFonts w:ascii="黑体" w:hAnsi="黑体" w:hint="eastAsia"/>
                              </w:rPr>
                              <w:t>发布</w:t>
                            </w:r>
                          </w:p>
                        </w:txbxContent>
                      </wps:txbx>
                      <wps:bodyPr wrap="square" lIns="0" tIns="0" rIns="0" bIns="0" upright="1"/>
                    </wps:wsp>
                  </a:graphicData>
                </a:graphic>
              </wp:anchor>
            </w:drawing>
          </mc:Choice>
          <mc:Fallback>
            <w:pict>
              <v:shape w14:anchorId="336BD446" id="文本框 5" o:spid="_x0000_s1028" type="#_x0000_t202" style="position:absolute;left:0;text-align:left;margin-left:0;margin-top:674.3pt;width:159pt;height:24.6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" stroked="f">
                <v:textbox inset="0,0,0,0">
                  <w:txbxContent>
                    <w:p w14:paraId="75783433" w14:textId="77777777" w:rsidR="009D71B0" w:rsidRDefault="00000000">
                      <w:pPr>
                        <w:pStyle w:val="af0"/>
                        <w:rPr>
                          <w:rFonts w:ascii="黑体" w:hAnsi="黑体"/>
                        </w:rPr>
                      </w:pPr>
                      <w:r>
                        <w:rPr>
                          <w:rFonts w:ascii="黑体" w:hAnsi="黑体" w:hint="eastAsia"/>
                        </w:rPr>
                        <w:t>202X-XX-XX</w:t>
                      </w:r>
                      <w:r>
                        <w:rPr>
                          <w:rFonts w:ascii="黑体" w:hAnsi="黑体"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2336" behindDoc="0" locked="1" layoutInCell="1" allowOverlap="1" wp14:anchorId="110AF358" wp14:editId="6C263754">
                <wp:simplePos x="0" y="0"/>
                <wp:positionH relativeFrom="margin">
                  <wp:posOffset>-200025</wp:posOffset>
                </wp:positionH>
                <wp:positionV relativeFrom="margin">
                  <wp:posOffset>3635375</wp:posOffset>
                </wp:positionV>
                <wp:extent cx="6467475" cy="4681220"/>
                <wp:effectExtent l="0" t="0" r="9525" b="5080"/>
                <wp:wrapNone/>
                <wp:docPr id="9" name="文本框 6"/>
                <wp:cNvGraphicFramePr/>
                <a:graphic xmlns:a="http://schemas.openxmlformats.org/drawingml/2006/main">
                  <a:graphicData uri="http://schemas.microsoft.com/office/word/2010/wordprocessingShape">
                    <wps:wsp>
                      <wps:cNvSpPr txBox="1"/>
                      <wps:spPr>
                        <a:xfrm>
                          <a:off x="0" y="0"/>
                          <a:ext cx="6467475" cy="4681220"/>
                        </a:xfrm>
                        <a:prstGeom prst="rect">
                          <a:avLst/>
                        </a:prstGeom>
                        <a:solidFill>
                          <a:srgbClr val="FFFFFF"/>
                        </a:solidFill>
                        <a:ln>
                          <a:noFill/>
                        </a:ln>
                      </wps:spPr>
                      <wps:txbx>
                        <w:txbxContent>
                          <w:p w14:paraId="49324F55" w14:textId="77777777" w:rsidR="009D71B0" w:rsidRDefault="00000000">
                            <w:pPr>
                              <w:jc w:val="center"/>
                              <w:rPr>
                                <w:rFonts w:ascii="黑体" w:eastAsia="黑体" w:hAnsi="黑体" w:cs="黑体"/>
                                <w:sz w:val="52"/>
                                <w:szCs w:val="52"/>
                              </w:rPr>
                            </w:pPr>
                            <w:r>
                              <w:rPr>
                                <w:rFonts w:ascii="黑体" w:eastAsia="黑体" w:hAnsi="黑体" w:cs="黑体" w:hint="eastAsia"/>
                                <w:sz w:val="52"/>
                                <w:szCs w:val="52"/>
                              </w:rPr>
                              <w:t>养老机构流感病毒感染聚集性和暴发疫情处置技术规范</w:t>
                            </w:r>
                          </w:p>
                          <w:p w14:paraId="2A1A3E8E" w14:textId="77777777" w:rsidR="009D71B0" w:rsidRDefault="009D71B0">
                            <w:pPr>
                              <w:jc w:val="left"/>
                              <w:rPr>
                                <w:rFonts w:ascii="仿宋" w:eastAsia="仿宋" w:hAnsi="仿宋" w:cs="仿宋"/>
                                <w:sz w:val="32"/>
                                <w:szCs w:val="32"/>
                              </w:rPr>
                            </w:pPr>
                          </w:p>
                          <w:p w14:paraId="4BDE9CC9" w14:textId="77777777" w:rsidR="009D71B0" w:rsidRDefault="00000000">
                            <w:pPr>
                              <w:spacing w:line="200" w:lineRule="exact"/>
                            </w:pPr>
                            <w:r>
                              <w:rPr>
                                <w:rFonts w:hint="eastAsia"/>
                              </w:rPr>
                              <w:t xml:space="preserve"> </w:t>
                            </w:r>
                          </w:p>
                          <w:p w14:paraId="3631A4A2" w14:textId="77777777" w:rsidR="009D71B0" w:rsidRDefault="009D71B0">
                            <w:pPr>
                              <w:spacing w:line="200" w:lineRule="exact"/>
                            </w:pPr>
                          </w:p>
                          <w:p w14:paraId="2985BDFC" w14:textId="77777777" w:rsidR="009D71B0" w:rsidRDefault="009D71B0">
                            <w:pPr>
                              <w:spacing w:line="200" w:lineRule="exact"/>
                            </w:pPr>
                          </w:p>
                          <w:p w14:paraId="0AD62BF1" w14:textId="77777777" w:rsidR="009D71B0" w:rsidRDefault="009D71B0">
                            <w:pPr>
                              <w:spacing w:line="200" w:lineRule="exact"/>
                            </w:pPr>
                          </w:p>
                          <w:p w14:paraId="5560634A" w14:textId="77777777" w:rsidR="009D71B0" w:rsidRDefault="009D71B0">
                            <w:pPr>
                              <w:spacing w:line="200" w:lineRule="exact"/>
                            </w:pPr>
                          </w:p>
                          <w:p w14:paraId="6DCDE433" w14:textId="77777777" w:rsidR="009D71B0" w:rsidRDefault="009D71B0">
                            <w:pPr>
                              <w:spacing w:line="200" w:lineRule="exact"/>
                            </w:pPr>
                          </w:p>
                          <w:p w14:paraId="0EB85BF6" w14:textId="77777777" w:rsidR="009D71B0" w:rsidRDefault="009D71B0">
                            <w:pPr>
                              <w:spacing w:line="393" w:lineRule="exact"/>
                            </w:pPr>
                          </w:p>
                          <w:p w14:paraId="51ACA157" w14:textId="77777777" w:rsidR="009D71B0" w:rsidRDefault="00000000">
                            <w:pPr>
                              <w:spacing w:line="320" w:lineRule="exact"/>
                              <w:jc w:val="center"/>
                              <w:rPr>
                                <w:sz w:val="20"/>
                                <w:szCs w:val="20"/>
                              </w:rPr>
                            </w:pPr>
                            <w:r>
                              <w:rPr>
                                <w:sz w:val="28"/>
                                <w:szCs w:val="28"/>
                              </w:rPr>
                              <w:t>（</w:t>
                            </w:r>
                            <w:r>
                              <w:rPr>
                                <w:rFonts w:hint="eastAsia"/>
                                <w:sz w:val="28"/>
                                <w:szCs w:val="28"/>
                              </w:rPr>
                              <w:t>报批稿</w:t>
                            </w:r>
                            <w:r>
                              <w:rPr>
                                <w:sz w:val="28"/>
                                <w:szCs w:val="28"/>
                              </w:rPr>
                              <w:t>）</w:t>
                            </w:r>
                          </w:p>
                          <w:p w14:paraId="66B6708D" w14:textId="77777777" w:rsidR="009D71B0" w:rsidRDefault="009D71B0">
                            <w:pPr>
                              <w:pStyle w:val="af1"/>
                            </w:pPr>
                          </w:p>
                        </w:txbxContent>
                      </wps:txbx>
                      <wps:bodyPr lIns="0" tIns="0" rIns="0" bIns="0" upright="1"/>
                    </wps:wsp>
                  </a:graphicData>
                </a:graphic>
              </wp:anchor>
            </w:drawing>
          </mc:Choice>
          <mc:Fallback>
            <w:pict>
              <v:shape w14:anchorId="110AF358" id="文本框 6" o:spid="_x0000_s1029" type="#_x0000_t202" style="position:absolute;left:0;text-align:left;margin-left:-15.75pt;margin-top:286.25pt;width:509.25pt;height:368.6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" stroked="f">
                <v:textbox inset="0,0,0,0">
                  <w:txbxContent>
                    <w:p w14:paraId="49324F55" w14:textId="77777777" w:rsidR="009D71B0" w:rsidRDefault="00000000">
                      <w:pPr>
                        <w:jc w:val="center"/>
                        <w:rPr>
                          <w:rFonts w:ascii="黑体" w:eastAsia="黑体" w:hAnsi="黑体" w:cs="黑体"/>
                          <w:sz w:val="52"/>
                          <w:szCs w:val="52"/>
                        </w:rPr>
                      </w:pPr>
                      <w:r>
                        <w:rPr>
                          <w:rFonts w:ascii="黑体" w:eastAsia="黑体" w:hAnsi="黑体" w:cs="黑体" w:hint="eastAsia"/>
                          <w:sz w:val="52"/>
                          <w:szCs w:val="52"/>
                        </w:rPr>
                        <w:t>养老机构流感病毒感染聚集性和暴发疫情处置技术规范</w:t>
                      </w:r>
                    </w:p>
                    <w:p w14:paraId="2A1A3E8E" w14:textId="77777777" w:rsidR="009D71B0" w:rsidRDefault="009D71B0">
                      <w:pPr>
                        <w:jc w:val="left"/>
                        <w:rPr>
                          <w:rFonts w:ascii="仿宋" w:eastAsia="仿宋" w:hAnsi="仿宋" w:cs="仿宋"/>
                          <w:sz w:val="32"/>
                          <w:szCs w:val="32"/>
                        </w:rPr>
                      </w:pPr>
                    </w:p>
                    <w:p w14:paraId="4BDE9CC9" w14:textId="77777777" w:rsidR="009D71B0" w:rsidRDefault="00000000">
                      <w:pPr>
                        <w:spacing w:line="200" w:lineRule="exact"/>
                      </w:pPr>
                      <w:r>
                        <w:rPr>
                          <w:rFonts w:hint="eastAsia"/>
                        </w:rPr>
                        <w:t xml:space="preserve"> </w:t>
                      </w:r>
                    </w:p>
                    <w:p w14:paraId="3631A4A2" w14:textId="77777777" w:rsidR="009D71B0" w:rsidRDefault="009D71B0">
                      <w:pPr>
                        <w:spacing w:line="200" w:lineRule="exact"/>
                      </w:pPr>
                    </w:p>
                    <w:p w14:paraId="2985BDFC" w14:textId="77777777" w:rsidR="009D71B0" w:rsidRDefault="009D71B0">
                      <w:pPr>
                        <w:spacing w:line="200" w:lineRule="exact"/>
                      </w:pPr>
                    </w:p>
                    <w:p w14:paraId="0AD62BF1" w14:textId="77777777" w:rsidR="009D71B0" w:rsidRDefault="009D71B0">
                      <w:pPr>
                        <w:spacing w:line="200" w:lineRule="exact"/>
                      </w:pPr>
                    </w:p>
                    <w:p w14:paraId="5560634A" w14:textId="77777777" w:rsidR="009D71B0" w:rsidRDefault="009D71B0">
                      <w:pPr>
                        <w:spacing w:line="200" w:lineRule="exact"/>
                      </w:pPr>
                    </w:p>
                    <w:p w14:paraId="6DCDE433" w14:textId="77777777" w:rsidR="009D71B0" w:rsidRDefault="009D71B0">
                      <w:pPr>
                        <w:spacing w:line="200" w:lineRule="exact"/>
                      </w:pPr>
                    </w:p>
                    <w:p w14:paraId="0EB85BF6" w14:textId="77777777" w:rsidR="009D71B0" w:rsidRDefault="009D71B0">
                      <w:pPr>
                        <w:spacing w:line="393" w:lineRule="exact"/>
                      </w:pPr>
                    </w:p>
                    <w:p w14:paraId="51ACA157" w14:textId="77777777" w:rsidR="009D71B0" w:rsidRDefault="00000000">
                      <w:pPr>
                        <w:spacing w:line="320" w:lineRule="exact"/>
                        <w:jc w:val="center"/>
                        <w:rPr>
                          <w:sz w:val="20"/>
                          <w:szCs w:val="20"/>
                        </w:rPr>
                      </w:pPr>
                      <w:r>
                        <w:rPr>
                          <w:sz w:val="28"/>
                          <w:szCs w:val="28"/>
                        </w:rPr>
                        <w:t>（</w:t>
                      </w:r>
                      <w:r>
                        <w:rPr>
                          <w:rFonts w:hint="eastAsia"/>
                          <w:sz w:val="28"/>
                          <w:szCs w:val="28"/>
                        </w:rPr>
                        <w:t>报批稿</w:t>
                      </w:r>
                      <w:r>
                        <w:rPr>
                          <w:sz w:val="28"/>
                          <w:szCs w:val="28"/>
                        </w:rPr>
                        <w:t>）</w:t>
                      </w:r>
                    </w:p>
                    <w:p w14:paraId="66B6708D" w14:textId="77777777" w:rsidR="009D71B0" w:rsidRDefault="009D71B0">
                      <w:pPr>
                        <w:pStyle w:val="af1"/>
                      </w:pPr>
                    </w:p>
                  </w:txbxContent>
                </v:textbox>
                <w10:wrap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14:anchorId="112592D8" wp14:editId="697F2FB9">
                <wp:simplePos x="0" y="0"/>
                <wp:positionH relativeFrom="margin">
                  <wp:posOffset>21590</wp:posOffset>
                </wp:positionH>
                <wp:positionV relativeFrom="margin">
                  <wp:posOffset>1464310</wp:posOffset>
                </wp:positionV>
                <wp:extent cx="5897245" cy="528955"/>
                <wp:effectExtent l="0" t="0" r="8255" b="4445"/>
                <wp:wrapNone/>
                <wp:docPr id="8" name="文本框 7"/>
                <wp:cNvGraphicFramePr/>
                <a:graphic xmlns:a="http://schemas.openxmlformats.org/drawingml/2006/main">
                  <a:graphicData uri="http://schemas.microsoft.com/office/word/2010/wordprocessingShape">
                    <wps:wsp>
                      <wps:cNvSpPr txBox="1"/>
                      <wps:spPr>
                        <a:xfrm>
                          <a:off x="0" y="0"/>
                          <a:ext cx="5897245" cy="528955"/>
                        </a:xfrm>
                        <a:prstGeom prst="rect">
                          <a:avLst/>
                        </a:prstGeom>
                        <a:solidFill>
                          <a:srgbClr val="FFFFFF"/>
                        </a:solidFill>
                        <a:ln>
                          <a:noFill/>
                        </a:ln>
                      </wps:spPr>
                      <wps:txbx>
                        <w:txbxContent>
                          <w:p w14:paraId="6C6B5EDF" w14:textId="77777777" w:rsidR="009D71B0" w:rsidRDefault="00000000">
                            <w:pPr>
                              <w:pStyle w:val="10"/>
                              <w:wordWrap w:val="0"/>
                              <w:rPr>
                                <w:rFonts w:ascii="黑体" w:eastAsia="黑体" w:hAnsi="黑体" w:cs="黑体"/>
                              </w:rPr>
                            </w:pPr>
                            <w:r>
                              <w:rPr>
                                <w:rFonts w:ascii="黑体" w:eastAsia="黑体" w:hAnsi="黑体" w:cs="黑体" w:hint="eastAsia"/>
                              </w:rPr>
                              <w:t>DB1409/T XXXX</w:t>
                            </w:r>
                            <w:r>
                              <w:rPr>
                                <w:rFonts w:ascii="黑体" w:eastAsia="黑体" w:hAnsi="黑体" w:cs="黑体" w:hint="eastAsia"/>
                              </w:rPr>
                              <w:t>—202X</w:t>
                            </w:r>
                          </w:p>
                        </w:txbxContent>
                      </wps:txbx>
                      <wps:bodyPr lIns="0" tIns="0" rIns="0" bIns="0" upright="1"/>
                    </wps:wsp>
                  </a:graphicData>
                </a:graphic>
              </wp:anchor>
            </w:drawing>
          </mc:Choice>
          <mc:Fallback>
            <w:pict>
              <v:shape w14:anchorId="112592D8" id="文本框 7" o:spid="_x0000_s1030" type="#_x0000_t202" style="position:absolute;left:0;text-align:left;margin-left:1.7pt;margin-top:115.3pt;width:464.35pt;height:41.65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" stroked="f">
                <v:textbox inset="0,0,0,0">
                  <w:txbxContent>
                    <w:p w14:paraId="6C6B5EDF" w14:textId="77777777" w:rsidR="009D71B0" w:rsidRDefault="00000000">
                      <w:pPr>
                        <w:pStyle w:val="10"/>
                        <w:wordWrap w:val="0"/>
                        <w:rPr>
                          <w:rFonts w:ascii="黑体" w:eastAsia="黑体" w:hAnsi="黑体" w:cs="黑体"/>
                        </w:rPr>
                      </w:pPr>
                      <w:r>
                        <w:rPr>
                          <w:rFonts w:ascii="黑体" w:eastAsia="黑体" w:hAnsi="黑体" w:cs="黑体" w:hint="eastAsia"/>
                        </w:rPr>
                        <w:t>DB1409/T XXXX</w:t>
                      </w:r>
                      <w:r>
                        <w:rPr>
                          <w:rFonts w:ascii="黑体" w:eastAsia="黑体" w:hAnsi="黑体" w:cs="黑体" w:hint="eastAsia"/>
                        </w:rPr>
                        <w:t>—202X</w:t>
                      </w:r>
                    </w:p>
                  </w:txbxContent>
                </v:textbox>
                <w10:wrap anchorx="margin" anchory="margin"/>
                <w10:anchorlock/>
              </v:shape>
            </w:pict>
          </mc:Fallback>
        </mc:AlternateContent>
      </w:r>
      <w:r>
        <w:rPr>
          <w:noProof/>
        </w:rPr>
        <mc:AlternateContent>
          <mc:Choice Requires="wps">
            <w:drawing>
              <wp:anchor distT="0" distB="0" distL="114300" distR="114300" simplePos="0" relativeHeight="251660288" behindDoc="0" locked="1" layoutInCell="1" allowOverlap="1" wp14:anchorId="4F56C271" wp14:editId="4E6E5B04">
                <wp:simplePos x="0" y="0"/>
                <wp:positionH relativeFrom="margin">
                  <wp:posOffset>0</wp:posOffset>
                </wp:positionH>
                <wp:positionV relativeFrom="margin">
                  <wp:posOffset>1010920</wp:posOffset>
                </wp:positionV>
                <wp:extent cx="6044565" cy="391160"/>
                <wp:effectExtent l="0" t="0" r="13335" b="8890"/>
                <wp:wrapNone/>
                <wp:docPr id="12" name="文本框 12"/>
                <wp:cNvGraphicFramePr/>
                <a:graphic xmlns:a="http://schemas.openxmlformats.org/drawingml/2006/main">
                  <a:graphicData uri="http://schemas.microsoft.com/office/word/2010/wordprocessingShape">
                    <wps:wsp>
                      <wps:cNvSpPr txBox="1"/>
                      <wps:spPr>
                        <a:xfrm>
                          <a:off x="0" y="0"/>
                          <a:ext cx="6044565" cy="391160"/>
                        </a:xfrm>
                        <a:prstGeom prst="rect">
                          <a:avLst/>
                        </a:prstGeom>
                        <a:solidFill>
                          <a:srgbClr val="FFFFFF"/>
                        </a:solidFill>
                        <a:ln>
                          <a:noFill/>
                        </a:ln>
                      </wps:spPr>
                      <wps:txbx>
                        <w:txbxContent>
                          <w:p w14:paraId="645BD7D0" w14:textId="77777777" w:rsidR="009D71B0" w:rsidRDefault="00000000">
                            <w:pPr>
                              <w:pStyle w:val="af6"/>
                            </w:pPr>
                            <w:r>
                              <w:rPr>
                                <w:rFonts w:hint="eastAsia"/>
                              </w:rPr>
                              <w:t>忻州市地方标准</w:t>
                            </w:r>
                          </w:p>
                        </w:txbxContent>
                      </wps:txbx>
                      <wps:bodyPr wrap="square" lIns="0" tIns="0" rIns="0" bIns="0" upright="1"/>
                    </wps:wsp>
                  </a:graphicData>
                </a:graphic>
              </wp:anchor>
            </w:drawing>
          </mc:Choice>
          <mc:Fallback>
            <w:pict>
              <v:shape w14:anchorId="4F56C271" id="文本框 12" o:spid="_x0000_s1031" type="#_x0000_t202" style="position:absolute;left:0;text-align:left;margin-left:0;margin-top:79.6pt;width:475.95pt;height:30.8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" stroked="f">
                <v:textbox inset="0,0,0,0">
                  <w:txbxContent>
                    <w:p w14:paraId="645BD7D0" w14:textId="77777777" w:rsidR="009D71B0" w:rsidRDefault="00000000">
                      <w:pPr>
                        <w:pStyle w:val="af6"/>
                      </w:pPr>
                      <w:r>
                        <w:rPr>
                          <w:rFonts w:hint="eastAsia"/>
                        </w:rPr>
                        <w:t>忻州市地方标准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14:anchorId="7AA68CDB" wp14:editId="627696AE">
                <wp:simplePos x="0" y="0"/>
                <wp:positionH relativeFrom="margin">
                  <wp:posOffset>0</wp:posOffset>
                </wp:positionH>
                <wp:positionV relativeFrom="margin">
                  <wp:posOffset>0</wp:posOffset>
                </wp:positionV>
                <wp:extent cx="883285" cy="657860"/>
                <wp:effectExtent l="0" t="0" r="12065" b="8890"/>
                <wp:wrapNone/>
                <wp:docPr id="1" name="文本框 1"/>
                <wp:cNvGraphicFramePr/>
                <a:graphic xmlns:a="http://schemas.openxmlformats.org/drawingml/2006/main">
                  <a:graphicData uri="http://schemas.microsoft.com/office/word/2010/wordprocessingShape">
                    <wps:wsp>
                      <wps:cNvSpPr txBox="1"/>
                      <wps:spPr>
                        <a:xfrm>
                          <a:off x="0" y="0"/>
                          <a:ext cx="883285" cy="657860"/>
                        </a:xfrm>
                        <a:prstGeom prst="rect">
                          <a:avLst/>
                        </a:prstGeom>
                        <a:solidFill>
                          <a:srgbClr val="FFFFFF"/>
                        </a:solidFill>
                        <a:ln>
                          <a:noFill/>
                        </a:ln>
                      </wps:spPr>
                      <wps:txbx>
                        <w:txbxContent>
                          <w:p w14:paraId="07FF0674" w14:textId="77777777" w:rsidR="009D71B0" w:rsidRDefault="00000000">
                            <w:pPr>
                              <w:pStyle w:val="aa"/>
                            </w:pPr>
                            <w:r>
                              <w:rPr>
                                <w:rFonts w:hint="eastAsia"/>
                              </w:rPr>
                              <w:t>ICS 13.100</w:t>
                            </w:r>
                          </w:p>
                          <w:p w14:paraId="5DA73E38" w14:textId="77777777" w:rsidR="009D71B0" w:rsidRDefault="00000000">
                            <w:pPr>
                              <w:pStyle w:val="aa"/>
                            </w:pPr>
                            <w:r>
                              <w:rPr>
                                <w:rFonts w:hint="eastAsia"/>
                              </w:rPr>
                              <w:t>C 66</w:t>
                            </w:r>
                          </w:p>
                          <w:p w14:paraId="740ADF61" w14:textId="77777777" w:rsidR="009D71B0" w:rsidRDefault="00000000">
                            <w:pPr>
                              <w:pStyle w:val="aa"/>
                            </w:pPr>
                            <w:r>
                              <w:rPr>
                                <w:rFonts w:hint="eastAsia"/>
                              </w:rPr>
                              <w:t>备案号：</w:t>
                            </w:r>
                          </w:p>
                          <w:p w14:paraId="602881CD" w14:textId="77777777" w:rsidR="009D71B0" w:rsidRDefault="009D71B0">
                            <w:pPr>
                              <w:pStyle w:val="aa"/>
                            </w:pPr>
                          </w:p>
                        </w:txbxContent>
                      </wps:txbx>
                      <wps:bodyPr wrap="square" lIns="0" tIns="0" rIns="0" bIns="0" upright="1"/>
                    </wps:wsp>
                  </a:graphicData>
                </a:graphic>
              </wp:anchor>
            </w:drawing>
          </mc:Choice>
          <mc:Fallback>
            <w:pict>
              <v:shape w14:anchorId="7AA68CDB" id="文本框 1" o:spid="_x0000_s1032" type="#_x0000_t202" style="position:absolute;left:0;text-align:left;margin-left:0;margin-top:0;width:69.55pt;height:51.8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" stroked="f">
                <v:textbox inset="0,0,0,0">
                  <w:txbxContent>
                    <w:p w14:paraId="07FF0674" w14:textId="77777777" w:rsidR="009D71B0" w:rsidRDefault="00000000">
                      <w:pPr>
                        <w:pStyle w:val="aa"/>
                      </w:pPr>
                      <w:r>
                        <w:rPr>
                          <w:rFonts w:hint="eastAsia"/>
                        </w:rPr>
                        <w:t>ICS 13.100</w:t>
                      </w:r>
                    </w:p>
                    <w:p w14:paraId="5DA73E38" w14:textId="77777777" w:rsidR="009D71B0" w:rsidRDefault="00000000">
                      <w:pPr>
                        <w:pStyle w:val="aa"/>
                      </w:pPr>
                      <w:r>
                        <w:rPr>
                          <w:rFonts w:hint="eastAsia"/>
                        </w:rPr>
                        <w:t>C 66</w:t>
                      </w:r>
                    </w:p>
                    <w:p w14:paraId="740ADF61" w14:textId="77777777" w:rsidR="009D71B0" w:rsidRDefault="00000000">
                      <w:pPr>
                        <w:pStyle w:val="aa"/>
                      </w:pPr>
                      <w:r>
                        <w:rPr>
                          <w:rFonts w:hint="eastAsia"/>
                        </w:rPr>
                        <w:t>备案号：</w:t>
                      </w:r>
                    </w:p>
                    <w:p w14:paraId="602881CD" w14:textId="77777777" w:rsidR="009D71B0" w:rsidRDefault="009D71B0">
                      <w:pPr>
                        <w:pStyle w:val="aa"/>
                      </w:pPr>
                    </w:p>
                  </w:txbxContent>
                </v:textbox>
                <w10:wrap anchorx="margin" anchory="margin"/>
                <w10:anchorlock/>
              </v:shape>
            </w:pict>
          </mc:Fallback>
        </mc:AlternateContent>
      </w:r>
      <w:r>
        <w:rPr>
          <w:rFonts w:ascii="Times New Roman" w:hint="eastAsia"/>
          <w:b/>
          <w:bCs/>
          <w:sz w:val="96"/>
          <w:szCs w:val="96"/>
        </w:rPr>
        <w:t>9</w:t>
      </w:r>
    </w:p>
    <w:bookmarkEnd w:id="0"/>
    <w:bookmarkEnd w:id="1"/>
    <w:bookmarkEnd w:id="2"/>
    <w:bookmarkEnd w:id="3"/>
    <w:p w14:paraId="5096EC23" w14:textId="77777777" w:rsidR="009D71B0" w:rsidRDefault="009D71B0">
      <w:pPr>
        <w:jc w:val="center"/>
        <w:rPr>
          <w:rFonts w:ascii="黑体" w:eastAsia="黑体" w:hAnsi="黑体" w:cs="黑体"/>
          <w:sz w:val="44"/>
          <w:szCs w:val="44"/>
        </w:rPr>
      </w:pPr>
    </w:p>
    <w:p w14:paraId="48EDC8A4" w14:textId="77777777" w:rsidR="009D71B0" w:rsidRDefault="00000000">
      <w:pPr>
        <w:autoSpaceDE w:val="0"/>
        <w:autoSpaceDN w:val="0"/>
        <w:spacing w:line="720" w:lineRule="auto"/>
        <w:jc w:val="center"/>
        <w:rPr>
          <w:rFonts w:ascii="黑体" w:eastAsia="黑体" w:hAnsi="黑体" w:cs="黑体"/>
          <w:sz w:val="32"/>
          <w:szCs w:val="32"/>
        </w:rPr>
      </w:pPr>
      <w:r>
        <w:rPr>
          <w:rFonts w:ascii="黑体" w:eastAsia="黑体" w:hAnsi="黑体" w:cs="黑体" w:hint="eastAsia"/>
          <w:sz w:val="32"/>
          <w:szCs w:val="32"/>
        </w:rPr>
        <w:t>目 次</w:t>
      </w:r>
    </w:p>
    <w:p w14:paraId="653711D2" w14:textId="77777777" w:rsidR="009D71B0" w:rsidRDefault="009D71B0">
      <w:pPr>
        <w:kinsoku w:val="0"/>
        <w:overflowPunct w:val="0"/>
        <w:autoSpaceDE w:val="0"/>
        <w:autoSpaceDN w:val="0"/>
        <w:jc w:val="left"/>
        <w:rPr>
          <w:rFonts w:ascii="仿宋" w:eastAsia="仿宋" w:hAnsi="仿宋" w:cs="仿宋"/>
          <w:sz w:val="32"/>
          <w:szCs w:val="32"/>
        </w:rPr>
      </w:pPr>
    </w:p>
    <w:sdt>
      <w:sdtPr>
        <w:rPr>
          <w:rFonts w:ascii="宋体" w:eastAsia="宋体" w:hAnsi="宋体"/>
        </w:rPr>
        <w:id w:val="147461777"/>
        <w15:color w:val="DBDBDB"/>
        <w:docPartObj>
          <w:docPartGallery w:val="Table of Contents"/>
          <w:docPartUnique/>
        </w:docPartObj>
      </w:sdtPr>
      <w:sdtContent>
        <w:p w14:paraId="0CB381C1" w14:textId="77777777" w:rsidR="009D71B0" w:rsidRDefault="009D71B0">
          <w:pPr>
            <w:jc w:val="center"/>
          </w:pPr>
        </w:p>
        <w:p w14:paraId="5D858222" w14:textId="77777777" w:rsidR="009D71B0" w:rsidRDefault="00000000">
          <w:pPr>
            <w:pStyle w:val="WPSOffice1"/>
            <w:tabs>
              <w:tab w:val="right" w:leader="dot" w:pos="9360"/>
            </w:tabs>
            <w:spacing w:line="288" w:lineRule="auto"/>
          </w:pPr>
          <w:r>
            <w:fldChar w:fldCharType="begin"/>
          </w:r>
          <w:r>
            <w:instrText xml:space="preserve">TOC \o "1-1" \h \u </w:instrText>
          </w:r>
          <w:r>
            <w:fldChar w:fldCharType="separate"/>
          </w:r>
          <w:hyperlink w:anchor="_Toc18768" w:history="1">
            <w:r>
              <w:rPr>
                <w:rFonts w:hint="eastAsia"/>
              </w:rPr>
              <w:t>前言</w:t>
            </w:r>
            <w:r>
              <w:tab/>
            </w:r>
            <w:r>
              <w:fldChar w:fldCharType="begin"/>
            </w:r>
            <w:r>
              <w:instrText xml:space="preserve"> PAGEREF _Toc18768 \h </w:instrText>
            </w:r>
            <w:r>
              <w:fldChar w:fldCharType="separate"/>
            </w:r>
            <w:r>
              <w:t>II</w:t>
            </w:r>
            <w:r>
              <w:fldChar w:fldCharType="end"/>
            </w:r>
          </w:hyperlink>
        </w:p>
        <w:p w14:paraId="65DE34F5" w14:textId="77777777" w:rsidR="009D71B0" w:rsidRDefault="00000000">
          <w:pPr>
            <w:pStyle w:val="WPSOffice1"/>
            <w:tabs>
              <w:tab w:val="right" w:leader="dot" w:pos="9360"/>
            </w:tabs>
            <w:spacing w:line="288" w:lineRule="auto"/>
          </w:pPr>
          <w:hyperlink w:anchor="_Toc18020" w:history="1">
            <w:r>
              <w:rPr>
                <w:rFonts w:hint="eastAsia"/>
              </w:rPr>
              <w:t xml:space="preserve">1  </w:t>
            </w:r>
            <w:r>
              <w:rPr>
                <w:rFonts w:hint="eastAsia"/>
              </w:rPr>
              <w:t>范围</w:t>
            </w:r>
            <w:r>
              <w:tab/>
            </w:r>
            <w:r>
              <w:fldChar w:fldCharType="begin"/>
            </w:r>
            <w:r>
              <w:instrText xml:space="preserve"> PAGEREF _Toc18020 \h </w:instrText>
            </w:r>
            <w:r>
              <w:fldChar w:fldCharType="separate"/>
            </w:r>
            <w:r>
              <w:t>1</w:t>
            </w:r>
            <w:r>
              <w:fldChar w:fldCharType="end"/>
            </w:r>
          </w:hyperlink>
        </w:p>
        <w:p w14:paraId="18A27658" w14:textId="77777777" w:rsidR="009D71B0" w:rsidRDefault="00000000">
          <w:pPr>
            <w:pStyle w:val="WPSOffice1"/>
            <w:tabs>
              <w:tab w:val="right" w:leader="dot" w:pos="9360"/>
            </w:tabs>
            <w:spacing w:line="288" w:lineRule="auto"/>
          </w:pPr>
          <w:hyperlink w:anchor="_Toc16462" w:history="1">
            <w:r>
              <w:rPr>
                <w:rFonts w:hint="eastAsia"/>
              </w:rPr>
              <w:t xml:space="preserve">2  </w:t>
            </w:r>
            <w:r>
              <w:rPr>
                <w:rFonts w:hint="eastAsia"/>
              </w:rPr>
              <w:t>规范性引用文件</w:t>
            </w:r>
            <w:r>
              <w:tab/>
            </w:r>
            <w:r>
              <w:fldChar w:fldCharType="begin"/>
            </w:r>
            <w:r>
              <w:instrText xml:space="preserve"> PAGEREF _Toc16462 \h </w:instrText>
            </w:r>
            <w:r>
              <w:fldChar w:fldCharType="separate"/>
            </w:r>
            <w:r>
              <w:t>1</w:t>
            </w:r>
            <w:r>
              <w:fldChar w:fldCharType="end"/>
            </w:r>
          </w:hyperlink>
        </w:p>
        <w:p w14:paraId="2BA2D18E" w14:textId="77777777" w:rsidR="009D71B0" w:rsidRDefault="00000000">
          <w:pPr>
            <w:pStyle w:val="WPSOffice1"/>
            <w:tabs>
              <w:tab w:val="right" w:leader="dot" w:pos="9360"/>
            </w:tabs>
            <w:spacing w:line="288" w:lineRule="auto"/>
          </w:pPr>
          <w:hyperlink w:anchor="_Toc1537" w:history="1">
            <w:r>
              <w:rPr>
                <w:rFonts w:hint="eastAsia"/>
              </w:rPr>
              <w:t xml:space="preserve">3  </w:t>
            </w:r>
            <w:r>
              <w:rPr>
                <w:rFonts w:hint="eastAsia"/>
              </w:rPr>
              <w:t>术语和定义</w:t>
            </w:r>
            <w:r>
              <w:tab/>
            </w:r>
            <w:r>
              <w:fldChar w:fldCharType="begin"/>
            </w:r>
            <w:r>
              <w:instrText xml:space="preserve"> PAGEREF _Toc1537 \h </w:instrText>
            </w:r>
            <w:r>
              <w:fldChar w:fldCharType="separate"/>
            </w:r>
            <w:r>
              <w:t>1</w:t>
            </w:r>
            <w:r>
              <w:fldChar w:fldCharType="end"/>
            </w:r>
          </w:hyperlink>
        </w:p>
        <w:p w14:paraId="204E0848" w14:textId="77777777" w:rsidR="009D71B0" w:rsidRDefault="00000000">
          <w:pPr>
            <w:pStyle w:val="WPSOffice1"/>
            <w:tabs>
              <w:tab w:val="right" w:leader="dot" w:pos="9360"/>
            </w:tabs>
            <w:spacing w:line="288" w:lineRule="auto"/>
          </w:pPr>
          <w:hyperlink w:anchor="_Toc25718" w:history="1">
            <w:r>
              <w:rPr>
                <w:rFonts w:hint="eastAsia"/>
              </w:rPr>
              <w:t xml:space="preserve">4  </w:t>
            </w:r>
            <w:r>
              <w:rPr>
                <w:rFonts w:hint="eastAsia"/>
              </w:rPr>
              <w:t>调查处置</w:t>
            </w:r>
            <w:r>
              <w:tab/>
            </w:r>
            <w:r>
              <w:rPr>
                <w:rFonts w:hint="eastAsia"/>
              </w:rPr>
              <w:t>2</w:t>
            </w:r>
          </w:hyperlink>
        </w:p>
        <w:p w14:paraId="6CA087DF" w14:textId="77777777" w:rsidR="009D71B0" w:rsidRDefault="00000000">
          <w:pPr>
            <w:pStyle w:val="WPSOffice1"/>
            <w:tabs>
              <w:tab w:val="right" w:leader="dot" w:pos="9360"/>
            </w:tabs>
            <w:spacing w:line="288" w:lineRule="auto"/>
          </w:pPr>
          <w:hyperlink w:anchor="_Toc13747" w:history="1">
            <w:r>
              <w:t>5</w:t>
            </w:r>
            <w:r>
              <w:rPr>
                <w:rFonts w:hint="eastAsia"/>
              </w:rPr>
              <w:t xml:space="preserve"> </w:t>
            </w:r>
            <w:r>
              <w:t xml:space="preserve"> </w:t>
            </w:r>
            <w:r>
              <w:t>控制处置措施</w:t>
            </w:r>
            <w:r>
              <w:tab/>
            </w:r>
            <w:r>
              <w:fldChar w:fldCharType="begin"/>
            </w:r>
            <w:r>
              <w:instrText xml:space="preserve"> PAGEREF _Toc13747 \h </w:instrText>
            </w:r>
            <w:r>
              <w:fldChar w:fldCharType="separate"/>
            </w:r>
            <w:r>
              <w:t>5</w:t>
            </w:r>
            <w:r>
              <w:fldChar w:fldCharType="end"/>
            </w:r>
          </w:hyperlink>
        </w:p>
        <w:p w14:paraId="65896E6B" w14:textId="77777777" w:rsidR="009D71B0" w:rsidRDefault="00000000">
          <w:pPr>
            <w:pStyle w:val="WPSOffice1"/>
            <w:tabs>
              <w:tab w:val="right" w:leader="dot" w:pos="9360"/>
            </w:tabs>
            <w:spacing w:line="288" w:lineRule="auto"/>
          </w:pPr>
          <w:hyperlink w:anchor="_Toc9285" w:history="1">
            <w:r>
              <w:rPr>
                <w:rFonts w:hint="eastAsia"/>
              </w:rPr>
              <w:t xml:space="preserve">6  </w:t>
            </w:r>
            <w:r>
              <w:rPr>
                <w:rFonts w:hint="eastAsia"/>
              </w:rPr>
              <w:t>疫情评估与总结</w:t>
            </w:r>
            <w:r>
              <w:tab/>
            </w:r>
            <w:r>
              <w:fldChar w:fldCharType="begin"/>
            </w:r>
            <w:r>
              <w:instrText xml:space="preserve"> PAGEREF _Toc9285 \h </w:instrText>
            </w:r>
            <w:r>
              <w:fldChar w:fldCharType="separate"/>
            </w:r>
            <w:r>
              <w:t>6</w:t>
            </w:r>
            <w:r>
              <w:fldChar w:fldCharType="end"/>
            </w:r>
          </w:hyperlink>
        </w:p>
        <w:p w14:paraId="645DFB2D" w14:textId="77777777" w:rsidR="009D71B0" w:rsidRDefault="00000000">
          <w:pPr>
            <w:pStyle w:val="WPSOffice1"/>
            <w:tabs>
              <w:tab w:val="right" w:leader="dot" w:pos="9360"/>
            </w:tabs>
            <w:spacing w:line="288" w:lineRule="auto"/>
          </w:pPr>
          <w:r>
            <w:fldChar w:fldCharType="end"/>
          </w:r>
        </w:p>
      </w:sdtContent>
    </w:sdt>
    <w:p w14:paraId="0479D44E" w14:textId="77777777" w:rsidR="009D71B0" w:rsidRDefault="009D71B0">
      <w:pPr>
        <w:pStyle w:val="a"/>
        <w:numPr>
          <w:ilvl w:val="0"/>
          <w:numId w:val="0"/>
        </w:numPr>
        <w:spacing w:beforeLines="0" w:before="0" w:afterLines="0" w:after="0" w:line="720" w:lineRule="auto"/>
        <w:jc w:val="center"/>
        <w:outlineLvl w:val="0"/>
        <w:rPr>
          <w:sz w:val="32"/>
          <w:szCs w:val="32"/>
        </w:rPr>
        <w:sectPr w:rsidR="009D71B0">
          <w:footerReference w:type="even" r:id="rId14"/>
          <w:footerReference w:type="default" r:id="rId15"/>
          <w:footerReference w:type="first" r:id="rId16"/>
          <w:pgSz w:w="11906" w:h="16838"/>
          <w:pgMar w:top="1440" w:right="1800" w:bottom="1440" w:left="1800" w:header="851" w:footer="992" w:gutter="0"/>
          <w:pgNumType w:fmt="upperRoman" w:start="1"/>
          <w:cols w:space="425"/>
          <w:titlePg/>
          <w:docGrid w:type="lines" w:linePitch="312"/>
        </w:sectPr>
      </w:pPr>
      <w:bookmarkStart w:id="4" w:name="_Toc18768"/>
    </w:p>
    <w:p w14:paraId="50D2577A" w14:textId="77777777" w:rsidR="009D71B0" w:rsidRDefault="00000000">
      <w:pPr>
        <w:pStyle w:val="a"/>
        <w:numPr>
          <w:ilvl w:val="0"/>
          <w:numId w:val="0"/>
        </w:numPr>
        <w:spacing w:beforeLines="0" w:before="0" w:afterLines="0" w:after="0" w:line="720" w:lineRule="auto"/>
        <w:jc w:val="center"/>
        <w:outlineLvl w:val="0"/>
        <w:rPr>
          <w:sz w:val="32"/>
          <w:szCs w:val="32"/>
        </w:rPr>
      </w:pPr>
      <w:r>
        <w:rPr>
          <w:rFonts w:hint="eastAsia"/>
          <w:sz w:val="32"/>
          <w:szCs w:val="32"/>
        </w:rPr>
        <w:lastRenderedPageBreak/>
        <w:t>前言</w:t>
      </w:r>
      <w:bookmarkEnd w:id="4"/>
    </w:p>
    <w:p w14:paraId="3072C46E" w14:textId="77777777" w:rsidR="009D71B0" w:rsidRDefault="00000000">
      <w:pPr>
        <w:pStyle w:val="a4"/>
        <w:autoSpaceDE w:val="0"/>
        <w:autoSpaceDN w:val="0"/>
        <w:ind w:firstLineChars="200" w:firstLine="420"/>
        <w:jc w:val="left"/>
        <w:rPr>
          <w:rFonts w:ascii="宋体" w:eastAsia="宋体" w:hAnsi="宋体" w:cs="宋体"/>
          <w:kern w:val="0"/>
        </w:rPr>
      </w:pPr>
      <w:r>
        <w:rPr>
          <w:rFonts w:ascii="宋体" w:eastAsia="宋体" w:hAnsi="宋体" w:cs="宋体" w:hint="eastAsia"/>
          <w:kern w:val="0"/>
        </w:rPr>
        <w:t>本文件按照 GB/T11-2020《标准化工作导则 第1部分:标准化文件的结构和起草规则》的规定起草。</w:t>
      </w:r>
    </w:p>
    <w:p w14:paraId="58B98C43" w14:textId="77777777" w:rsidR="000D0740" w:rsidRDefault="00000000">
      <w:pPr>
        <w:pStyle w:val="a4"/>
        <w:autoSpaceDE w:val="0"/>
        <w:autoSpaceDN w:val="0"/>
        <w:ind w:firstLineChars="200" w:firstLine="420"/>
        <w:jc w:val="left"/>
        <w:rPr>
          <w:rFonts w:ascii="宋体" w:eastAsia="宋体" w:hAnsi="宋体" w:cs="宋体"/>
          <w:kern w:val="0"/>
        </w:rPr>
      </w:pPr>
      <w:r>
        <w:rPr>
          <w:rFonts w:ascii="宋体" w:eastAsia="宋体" w:hAnsi="宋体" w:cs="宋体" w:hint="eastAsia"/>
          <w:kern w:val="0"/>
        </w:rPr>
        <w:t>请注意本文件的某些内容可能涉及专利，本文件的发布机构不承担识别专利的责任。</w:t>
      </w:r>
    </w:p>
    <w:p w14:paraId="0B1CE305" w14:textId="6E3DECFD" w:rsidR="000D0740" w:rsidRDefault="00000000">
      <w:pPr>
        <w:pStyle w:val="a4"/>
        <w:autoSpaceDE w:val="0"/>
        <w:autoSpaceDN w:val="0"/>
        <w:ind w:firstLineChars="200" w:firstLine="420"/>
        <w:jc w:val="left"/>
        <w:rPr>
          <w:rFonts w:ascii="宋体" w:eastAsia="宋体" w:hAnsi="宋体" w:cs="宋体"/>
          <w:kern w:val="0"/>
        </w:rPr>
      </w:pPr>
      <w:r>
        <w:rPr>
          <w:rFonts w:ascii="宋体" w:eastAsia="宋体" w:hAnsi="宋体" w:cs="宋体" w:hint="eastAsia"/>
          <w:kern w:val="0"/>
        </w:rPr>
        <w:t>本文件由</w:t>
      </w:r>
      <w:r w:rsidR="000D0740">
        <w:rPr>
          <w:rFonts w:ascii="宋体" w:eastAsia="宋体" w:hAnsi="宋体" w:cs="宋体" w:hint="eastAsia"/>
          <w:kern w:val="0"/>
        </w:rPr>
        <w:t>忻州市</w:t>
      </w:r>
      <w:r>
        <w:rPr>
          <w:rFonts w:ascii="宋体" w:eastAsia="宋体" w:hAnsi="宋体" w:cs="宋体" w:hint="eastAsia"/>
          <w:kern w:val="0"/>
        </w:rPr>
        <w:t>卫生</w:t>
      </w:r>
      <w:r w:rsidR="000D0740">
        <w:rPr>
          <w:rFonts w:ascii="宋体" w:eastAsia="宋体" w:hAnsi="宋体" w:cs="宋体" w:hint="eastAsia"/>
          <w:kern w:val="0"/>
        </w:rPr>
        <w:t>健康委员会提出</w:t>
      </w:r>
    </w:p>
    <w:p w14:paraId="3DE67306" w14:textId="0F4E2766" w:rsidR="009D71B0" w:rsidRDefault="000D0740">
      <w:pPr>
        <w:pStyle w:val="a4"/>
        <w:autoSpaceDE w:val="0"/>
        <w:autoSpaceDN w:val="0"/>
        <w:ind w:firstLineChars="200" w:firstLine="420"/>
        <w:jc w:val="left"/>
        <w:rPr>
          <w:rFonts w:ascii="宋体" w:eastAsia="宋体" w:hAnsi="宋体" w:cs="宋体"/>
          <w:kern w:val="0"/>
        </w:rPr>
      </w:pPr>
      <w:r>
        <w:rPr>
          <w:rFonts w:ascii="宋体" w:eastAsia="宋体" w:hAnsi="宋体" w:cs="宋体" w:hint="eastAsia"/>
          <w:kern w:val="0"/>
        </w:rPr>
        <w:t>本文件由忻州市卫生健康</w:t>
      </w:r>
      <w:r w:rsidR="00000000">
        <w:rPr>
          <w:rFonts w:ascii="宋体" w:eastAsia="宋体" w:hAnsi="宋体" w:cs="宋体" w:hint="eastAsia"/>
          <w:kern w:val="0"/>
        </w:rPr>
        <w:t>标准化技术委员会归口。</w:t>
      </w:r>
    </w:p>
    <w:p w14:paraId="4CD77676" w14:textId="77777777" w:rsidR="009D71B0" w:rsidRDefault="00000000">
      <w:pPr>
        <w:pStyle w:val="a4"/>
        <w:autoSpaceDE w:val="0"/>
        <w:autoSpaceDN w:val="0"/>
        <w:ind w:firstLineChars="200" w:firstLine="420"/>
        <w:jc w:val="left"/>
        <w:rPr>
          <w:rFonts w:ascii="宋体" w:eastAsia="宋体" w:hAnsi="宋体" w:cs="宋体"/>
          <w:kern w:val="0"/>
        </w:rPr>
      </w:pPr>
      <w:r>
        <w:rPr>
          <w:rFonts w:ascii="宋体" w:eastAsia="宋体" w:hAnsi="宋体" w:cs="宋体" w:hint="eastAsia"/>
          <w:kern w:val="0"/>
        </w:rPr>
        <w:t>本文件起草单位:忻州市疾病预防控制中心、天伦松鹤养老中心。</w:t>
      </w:r>
    </w:p>
    <w:p w14:paraId="00E85913" w14:textId="77777777" w:rsidR="009D71B0" w:rsidRDefault="00000000">
      <w:pPr>
        <w:pStyle w:val="a4"/>
        <w:autoSpaceDE w:val="0"/>
        <w:autoSpaceDN w:val="0"/>
        <w:ind w:firstLineChars="200" w:firstLine="420"/>
        <w:rPr>
          <w:rFonts w:ascii="宋体" w:eastAsia="宋体" w:hAnsi="宋体" w:cs="宋体"/>
          <w:kern w:val="0"/>
        </w:rPr>
      </w:pPr>
      <w:r>
        <w:rPr>
          <w:rFonts w:ascii="宋体" w:eastAsia="宋体" w:hAnsi="宋体" w:cs="宋体" w:hint="eastAsia"/>
          <w:kern w:val="0"/>
        </w:rPr>
        <w:t>本文件主要起草人:张楠、李宝亮、栗新、王友、潘献慧、刘利平、林灵、常利霞 、史顺舟、张娟利、王越、谢思敏、胡春霞。</w:t>
      </w:r>
    </w:p>
    <w:p w14:paraId="641C89E3" w14:textId="77777777" w:rsidR="009D71B0" w:rsidRDefault="009D71B0">
      <w:pPr>
        <w:pStyle w:val="a4"/>
        <w:autoSpaceDE w:val="0"/>
        <w:autoSpaceDN w:val="0"/>
        <w:ind w:firstLineChars="200" w:firstLine="420"/>
        <w:jc w:val="left"/>
        <w:rPr>
          <w:rFonts w:ascii="宋体" w:eastAsia="宋体" w:hAnsi="宋体" w:cs="宋体"/>
          <w:kern w:val="0"/>
        </w:rPr>
      </w:pPr>
    </w:p>
    <w:p w14:paraId="35E2ABD9" w14:textId="77777777" w:rsidR="009D71B0" w:rsidRDefault="009D71B0">
      <w:pPr>
        <w:pStyle w:val="a4"/>
        <w:autoSpaceDE w:val="0"/>
        <w:autoSpaceDN w:val="0"/>
        <w:ind w:firstLineChars="200" w:firstLine="420"/>
        <w:jc w:val="left"/>
        <w:rPr>
          <w:rFonts w:ascii="宋体" w:eastAsia="宋体" w:hAnsi="宋体" w:cs="宋体"/>
          <w:kern w:val="0"/>
        </w:rPr>
        <w:sectPr w:rsidR="009D71B0">
          <w:footerReference w:type="even" r:id="rId17"/>
          <w:footerReference w:type="default" r:id="rId18"/>
          <w:headerReference w:type="first" r:id="rId19"/>
          <w:footerReference w:type="first" r:id="rId20"/>
          <w:pgSz w:w="11906" w:h="16838"/>
          <w:pgMar w:top="1440" w:right="1800" w:bottom="1440" w:left="1800" w:header="851" w:footer="992" w:gutter="0"/>
          <w:pgNumType w:fmt="upperRoman" w:start="2"/>
          <w:cols w:space="425"/>
          <w:titlePg/>
          <w:docGrid w:type="lines" w:linePitch="312"/>
        </w:sectPr>
      </w:pPr>
    </w:p>
    <w:p w14:paraId="53E76A44" w14:textId="77777777" w:rsidR="009D71B0" w:rsidRDefault="00000000">
      <w:pPr>
        <w:pStyle w:val="1"/>
        <w:autoSpaceDE w:val="0"/>
        <w:autoSpaceDN w:val="0"/>
        <w:spacing w:beforeLines="100" w:before="312" w:afterLines="100" w:after="312"/>
        <w:ind w:left="0"/>
        <w:rPr>
          <w:rFonts w:hAnsi="Calibri"/>
          <w:kern w:val="0"/>
        </w:rPr>
      </w:pPr>
      <w:bookmarkStart w:id="5" w:name="_Toc30806"/>
      <w:r>
        <w:rPr>
          <w:rFonts w:hAnsi="Calibri" w:hint="eastAsia"/>
          <w:kern w:val="0"/>
        </w:rPr>
        <w:lastRenderedPageBreak/>
        <w:t>养老机构流感病毒感染聚集性和暴发疫情处置技术规范</w:t>
      </w:r>
      <w:bookmarkEnd w:id="5"/>
    </w:p>
    <w:p w14:paraId="6FE482A6" w14:textId="77777777" w:rsidR="009D71B0" w:rsidRDefault="00000000">
      <w:pPr>
        <w:pStyle w:val="a"/>
        <w:numPr>
          <w:ilvl w:val="0"/>
          <w:numId w:val="0"/>
        </w:numPr>
        <w:outlineLvl w:val="0"/>
        <w:rPr>
          <w:szCs w:val="22"/>
        </w:rPr>
      </w:pPr>
      <w:bookmarkStart w:id="6" w:name="_Toc18020"/>
      <w:r>
        <w:rPr>
          <w:rFonts w:hint="eastAsia"/>
          <w:szCs w:val="22"/>
        </w:rPr>
        <w:t>1  范围</w:t>
      </w:r>
      <w:bookmarkEnd w:id="6"/>
    </w:p>
    <w:p w14:paraId="2C75133E" w14:textId="77777777" w:rsidR="009D71B0" w:rsidRDefault="00000000">
      <w:pPr>
        <w:pStyle w:val="a4"/>
        <w:autoSpaceDE w:val="0"/>
        <w:autoSpaceDN w:val="0"/>
        <w:spacing w:line="288" w:lineRule="auto"/>
        <w:ind w:firstLineChars="200" w:firstLine="420"/>
        <w:rPr>
          <w:rFonts w:ascii="宋体" w:eastAsia="宋体" w:hAnsi="宋体" w:cs="宋体"/>
          <w:kern w:val="0"/>
        </w:rPr>
      </w:pPr>
      <w:r>
        <w:rPr>
          <w:rFonts w:ascii="宋体" w:eastAsia="宋体" w:hAnsi="宋体" w:cs="宋体" w:hint="eastAsia"/>
          <w:kern w:val="0"/>
        </w:rPr>
        <w:t>本文件规定了养老机构流感病毒感染聚集性和暴发疫情调查和控制处置措施。</w:t>
      </w:r>
    </w:p>
    <w:p w14:paraId="226FEB98" w14:textId="77777777" w:rsidR="009D71B0" w:rsidRDefault="00000000">
      <w:pPr>
        <w:pStyle w:val="a4"/>
        <w:autoSpaceDE w:val="0"/>
        <w:autoSpaceDN w:val="0"/>
        <w:spacing w:line="288" w:lineRule="auto"/>
        <w:ind w:firstLineChars="200" w:firstLine="420"/>
        <w:rPr>
          <w:rFonts w:ascii="宋体" w:eastAsia="宋体" w:hAnsi="宋体" w:cs="宋体"/>
          <w:kern w:val="0"/>
        </w:rPr>
      </w:pPr>
      <w:r>
        <w:rPr>
          <w:rFonts w:ascii="宋体" w:eastAsia="宋体" w:hAnsi="宋体" w:cs="宋体" w:hint="eastAsia"/>
          <w:kern w:val="0"/>
        </w:rPr>
        <w:t>本文件适用于各级疾病预防控制机构和社区卫生服务中心(乡镇卫生院)对发生流感病毒感染聚集性和暴发疫情的养老机构等场所开展调查处置工作。托幼机构、中小学、高校、企事业单位等集体单位或场所的流感疫情防控可参照执行。</w:t>
      </w:r>
    </w:p>
    <w:p w14:paraId="3AADF74B" w14:textId="77777777" w:rsidR="009D71B0" w:rsidRDefault="00000000">
      <w:pPr>
        <w:pStyle w:val="a"/>
        <w:numPr>
          <w:ilvl w:val="0"/>
          <w:numId w:val="0"/>
        </w:numPr>
        <w:outlineLvl w:val="0"/>
        <w:rPr>
          <w:szCs w:val="22"/>
        </w:rPr>
      </w:pPr>
      <w:bookmarkStart w:id="7" w:name="_Toc16462"/>
      <w:r>
        <w:rPr>
          <w:rFonts w:hint="eastAsia"/>
          <w:szCs w:val="22"/>
        </w:rPr>
        <w:t>2  规范性引用文件</w:t>
      </w:r>
      <w:bookmarkEnd w:id="7"/>
    </w:p>
    <w:p w14:paraId="3EF4C041" w14:textId="77777777" w:rsidR="009D71B0" w:rsidRDefault="00000000">
      <w:pPr>
        <w:pStyle w:val="a4"/>
        <w:autoSpaceDE w:val="0"/>
        <w:autoSpaceDN w:val="0"/>
        <w:spacing w:line="288" w:lineRule="auto"/>
        <w:ind w:firstLineChars="200" w:firstLine="420"/>
        <w:rPr>
          <w:rFonts w:ascii="宋体" w:eastAsia="宋体" w:hAnsi="宋体" w:cs="宋体"/>
          <w:kern w:val="0"/>
        </w:rPr>
      </w:pPr>
      <w:r>
        <w:rPr>
          <w:rFonts w:ascii="宋体" w:eastAsia="宋体" w:hAnsi="宋体" w:cs="宋体" w:hint="eastAsia"/>
          <w:kern w:val="0"/>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4E804671" w14:textId="77777777" w:rsidR="009D71B0" w:rsidRDefault="00000000">
      <w:pPr>
        <w:pStyle w:val="a4"/>
        <w:autoSpaceDE w:val="0"/>
        <w:autoSpaceDN w:val="0"/>
        <w:spacing w:line="288" w:lineRule="auto"/>
        <w:ind w:firstLineChars="200" w:firstLine="420"/>
        <w:rPr>
          <w:rFonts w:ascii="宋体" w:eastAsia="宋体" w:hAnsi="宋体" w:cs="宋体"/>
          <w:kern w:val="0"/>
        </w:rPr>
      </w:pPr>
      <w:r>
        <w:rPr>
          <w:rFonts w:ascii="宋体" w:eastAsia="宋体" w:hAnsi="宋体" w:cs="宋体" w:hint="eastAsia"/>
          <w:kern w:val="0"/>
        </w:rPr>
        <w:t>国卫办</w:t>
      </w:r>
      <w:proofErr w:type="gramStart"/>
      <w:r>
        <w:rPr>
          <w:rFonts w:ascii="宋体" w:eastAsia="宋体" w:hAnsi="宋体" w:cs="宋体" w:hint="eastAsia"/>
          <w:kern w:val="0"/>
        </w:rPr>
        <w:t>疾控函</w:t>
      </w:r>
      <w:proofErr w:type="gramEnd"/>
      <w:r>
        <w:rPr>
          <w:rFonts w:ascii="宋体" w:eastAsia="宋体" w:hAnsi="宋体" w:cs="宋体" w:hint="eastAsia"/>
          <w:kern w:val="0"/>
        </w:rPr>
        <w:t>〔2017〕296 全国流感监测方案（2017年版）</w:t>
      </w:r>
    </w:p>
    <w:p w14:paraId="2A1B4C2C" w14:textId="77777777" w:rsidR="009D71B0" w:rsidRDefault="00000000">
      <w:pPr>
        <w:pStyle w:val="a4"/>
        <w:autoSpaceDE w:val="0"/>
        <w:autoSpaceDN w:val="0"/>
        <w:spacing w:line="288" w:lineRule="auto"/>
        <w:ind w:firstLineChars="200" w:firstLine="420"/>
        <w:rPr>
          <w:rFonts w:ascii="宋体" w:eastAsia="宋体" w:hAnsi="宋体" w:cs="宋体"/>
          <w:kern w:val="0"/>
        </w:rPr>
      </w:pPr>
      <w:r>
        <w:rPr>
          <w:rFonts w:ascii="宋体" w:eastAsia="宋体" w:hAnsi="宋体" w:cs="宋体" w:hint="eastAsia"/>
          <w:kern w:val="0"/>
        </w:rPr>
        <w:t>国卫</w:t>
      </w:r>
      <w:proofErr w:type="gramStart"/>
      <w:r>
        <w:rPr>
          <w:rFonts w:ascii="宋体" w:eastAsia="宋体" w:hAnsi="宋体" w:cs="宋体" w:hint="eastAsia"/>
          <w:kern w:val="0"/>
        </w:rPr>
        <w:t>疾控传防</w:t>
      </w:r>
      <w:proofErr w:type="gramEnd"/>
      <w:r>
        <w:rPr>
          <w:rFonts w:ascii="宋体" w:eastAsia="宋体" w:hAnsi="宋体" w:cs="宋体" w:hint="eastAsia"/>
          <w:kern w:val="0"/>
        </w:rPr>
        <w:t>便函〔2018〕164号 流感样病例暴发疫情处置指南（2018年版）</w:t>
      </w:r>
    </w:p>
    <w:p w14:paraId="7445F5C5" w14:textId="77777777" w:rsidR="009D71B0" w:rsidRDefault="00000000">
      <w:pPr>
        <w:pStyle w:val="a4"/>
        <w:autoSpaceDE w:val="0"/>
        <w:autoSpaceDN w:val="0"/>
        <w:spacing w:line="288" w:lineRule="auto"/>
        <w:ind w:firstLineChars="200" w:firstLine="420"/>
        <w:rPr>
          <w:rFonts w:ascii="宋体" w:eastAsia="宋体" w:hAnsi="宋体" w:cs="宋体"/>
          <w:kern w:val="0"/>
        </w:rPr>
      </w:pPr>
      <w:hyperlink r:id="rId21" w:tgtFrame="https://bbs.biaozhuns.com/_blank" w:history="1">
        <w:r>
          <w:rPr>
            <w:rFonts w:ascii="宋体" w:eastAsia="宋体" w:hAnsi="宋体" w:cs="宋体"/>
            <w:kern w:val="0"/>
          </w:rPr>
          <w:t>WS 285-2008 流行性感冒诊断标准</w:t>
        </w:r>
      </w:hyperlink>
    </w:p>
    <w:p w14:paraId="3AF272D7" w14:textId="77777777" w:rsidR="009D71B0" w:rsidRDefault="00000000">
      <w:pPr>
        <w:pStyle w:val="a"/>
        <w:numPr>
          <w:ilvl w:val="0"/>
          <w:numId w:val="0"/>
        </w:numPr>
        <w:outlineLvl w:val="0"/>
        <w:rPr>
          <w:szCs w:val="22"/>
        </w:rPr>
      </w:pPr>
      <w:bookmarkStart w:id="8" w:name="_Toc1537"/>
      <w:r>
        <w:rPr>
          <w:rFonts w:hint="eastAsia"/>
          <w:szCs w:val="22"/>
        </w:rPr>
        <w:t>3  术语和定义</w:t>
      </w:r>
      <w:bookmarkEnd w:id="8"/>
    </w:p>
    <w:p w14:paraId="022C67B8" w14:textId="77777777" w:rsidR="009D71B0" w:rsidRDefault="00000000">
      <w:pPr>
        <w:pStyle w:val="a4"/>
        <w:autoSpaceDE w:val="0"/>
        <w:autoSpaceDN w:val="0"/>
        <w:spacing w:line="288" w:lineRule="auto"/>
        <w:ind w:firstLineChars="200" w:firstLine="420"/>
        <w:rPr>
          <w:rFonts w:ascii="宋体" w:eastAsia="宋体" w:hAnsi="宋体" w:cs="宋体"/>
          <w:kern w:val="0"/>
        </w:rPr>
      </w:pPr>
      <w:r>
        <w:rPr>
          <w:rFonts w:ascii="宋体" w:eastAsia="宋体" w:hAnsi="宋体" w:cs="宋体" w:hint="eastAsia"/>
          <w:kern w:val="0"/>
        </w:rPr>
        <w:t>下列术语和定义适用于本文件。</w:t>
      </w:r>
    </w:p>
    <w:p w14:paraId="7C93A780" w14:textId="77777777" w:rsidR="009D71B0" w:rsidRDefault="00000000">
      <w:pPr>
        <w:pStyle w:val="a4"/>
        <w:autoSpaceDE w:val="0"/>
        <w:autoSpaceDN w:val="0"/>
        <w:spacing w:line="288" w:lineRule="auto"/>
        <w:rPr>
          <w:rFonts w:ascii="黑体" w:eastAsia="黑体" w:hAnsi="黑体" w:cs="黑体"/>
          <w:kern w:val="0"/>
        </w:rPr>
      </w:pPr>
      <w:r>
        <w:rPr>
          <w:rFonts w:ascii="黑体" w:eastAsia="黑体" w:hAnsi="黑体" w:cs="黑体" w:hint="eastAsia"/>
          <w:kern w:val="0"/>
        </w:rPr>
        <w:t>3.1</w:t>
      </w:r>
    </w:p>
    <w:p w14:paraId="478DD968" w14:textId="77777777" w:rsidR="009D71B0" w:rsidRDefault="00000000">
      <w:pPr>
        <w:pStyle w:val="a4"/>
        <w:autoSpaceDE w:val="0"/>
        <w:autoSpaceDN w:val="0"/>
        <w:spacing w:line="288" w:lineRule="auto"/>
        <w:ind w:firstLineChars="200" w:firstLine="420"/>
        <w:rPr>
          <w:rFonts w:ascii="黑体" w:eastAsia="黑体" w:hAnsi="黑体" w:cs="黑体"/>
          <w:kern w:val="0"/>
        </w:rPr>
      </w:pPr>
      <w:r>
        <w:rPr>
          <w:rFonts w:ascii="黑体" w:eastAsia="黑体" w:hAnsi="黑体" w:cs="黑体" w:hint="eastAsia"/>
          <w:kern w:val="0"/>
        </w:rPr>
        <w:t xml:space="preserve">疑似病例 </w:t>
      </w:r>
    </w:p>
    <w:p w14:paraId="27DA3796" w14:textId="77777777" w:rsidR="009D71B0" w:rsidRDefault="00000000">
      <w:pPr>
        <w:pStyle w:val="a4"/>
        <w:autoSpaceDE w:val="0"/>
        <w:autoSpaceDN w:val="0"/>
        <w:spacing w:line="288" w:lineRule="auto"/>
        <w:ind w:firstLineChars="200" w:firstLine="420"/>
        <w:rPr>
          <w:rFonts w:ascii="宋体" w:eastAsia="宋体" w:hAnsi="宋体" w:cs="宋体"/>
          <w:kern w:val="0"/>
        </w:rPr>
      </w:pPr>
      <w:r>
        <w:rPr>
          <w:rFonts w:ascii="宋体" w:eastAsia="宋体" w:hAnsi="宋体" w:cs="宋体" w:hint="eastAsia"/>
          <w:kern w:val="0"/>
        </w:rPr>
        <w:t>发热（</w:t>
      </w:r>
      <w:r>
        <w:rPr>
          <w:rFonts w:ascii="宋体" w:eastAsia="宋体" w:hAnsi="宋体" w:cs="宋体"/>
          <w:kern w:val="0"/>
        </w:rPr>
        <w:t>腋下体温≥38℃），伴咳嗽或咽痛之一，缺乏实验室确定诊断为某种疾病的依据。</w:t>
      </w:r>
    </w:p>
    <w:p w14:paraId="79932FEF" w14:textId="77777777" w:rsidR="009D71B0" w:rsidRDefault="00000000">
      <w:pPr>
        <w:pStyle w:val="a4"/>
        <w:autoSpaceDE w:val="0"/>
        <w:autoSpaceDN w:val="0"/>
        <w:spacing w:line="288" w:lineRule="auto"/>
        <w:rPr>
          <w:rFonts w:ascii="黑体" w:eastAsia="黑体" w:hAnsi="黑体" w:cs="黑体"/>
          <w:kern w:val="0"/>
        </w:rPr>
      </w:pPr>
      <w:r>
        <w:rPr>
          <w:rFonts w:ascii="黑体" w:eastAsia="黑体" w:hAnsi="黑体" w:cs="黑体" w:hint="eastAsia"/>
          <w:kern w:val="0"/>
        </w:rPr>
        <w:t>3.2</w:t>
      </w:r>
    </w:p>
    <w:p w14:paraId="1EA2D7BE" w14:textId="77777777" w:rsidR="009D71B0" w:rsidRDefault="00000000">
      <w:pPr>
        <w:pStyle w:val="a4"/>
        <w:autoSpaceDE w:val="0"/>
        <w:autoSpaceDN w:val="0"/>
        <w:spacing w:line="288" w:lineRule="auto"/>
        <w:ind w:firstLineChars="200" w:firstLine="420"/>
        <w:rPr>
          <w:rFonts w:ascii="黑体" w:eastAsia="黑体" w:hAnsi="黑体" w:cs="黑体"/>
          <w:kern w:val="0"/>
        </w:rPr>
      </w:pPr>
      <w:r>
        <w:rPr>
          <w:rFonts w:ascii="黑体" w:eastAsia="黑体" w:hAnsi="黑体" w:cs="黑体" w:hint="eastAsia"/>
          <w:kern w:val="0"/>
        </w:rPr>
        <w:t>流感病毒感染临床诊断病例</w:t>
      </w:r>
    </w:p>
    <w:p w14:paraId="683B477F" w14:textId="77777777" w:rsidR="009D71B0" w:rsidRDefault="00000000">
      <w:pPr>
        <w:pStyle w:val="a4"/>
        <w:autoSpaceDE w:val="0"/>
        <w:autoSpaceDN w:val="0"/>
        <w:spacing w:line="288" w:lineRule="auto"/>
        <w:ind w:firstLineChars="200" w:firstLine="420"/>
        <w:rPr>
          <w:rFonts w:ascii="宋体" w:eastAsia="宋体" w:hAnsi="宋体" w:cs="宋体"/>
          <w:kern w:val="0"/>
        </w:rPr>
      </w:pPr>
      <w:r>
        <w:rPr>
          <w:rFonts w:ascii="宋体" w:eastAsia="宋体" w:hAnsi="宋体" w:cs="宋体" w:hint="eastAsia"/>
          <w:kern w:val="0"/>
        </w:rPr>
        <w:t>在流感病毒感染聚集性或暴发疫情中，符合3.1且与实验室诊断病例有流行病学关联的病例。</w:t>
      </w:r>
    </w:p>
    <w:p w14:paraId="4532CB2C" w14:textId="77777777" w:rsidR="009D71B0" w:rsidRDefault="00000000">
      <w:pPr>
        <w:pStyle w:val="a4"/>
        <w:autoSpaceDE w:val="0"/>
        <w:autoSpaceDN w:val="0"/>
        <w:spacing w:line="288" w:lineRule="auto"/>
        <w:rPr>
          <w:rFonts w:ascii="黑体" w:eastAsia="黑体" w:hAnsi="黑体" w:cs="黑体"/>
          <w:kern w:val="0"/>
        </w:rPr>
      </w:pPr>
      <w:r>
        <w:rPr>
          <w:rFonts w:ascii="黑体" w:eastAsia="黑体" w:hAnsi="黑体" w:cs="黑体" w:hint="eastAsia"/>
          <w:kern w:val="0"/>
        </w:rPr>
        <w:t>3.3</w:t>
      </w:r>
    </w:p>
    <w:p w14:paraId="48A93060" w14:textId="77777777" w:rsidR="009D71B0" w:rsidRDefault="00000000">
      <w:pPr>
        <w:pStyle w:val="a4"/>
        <w:autoSpaceDE w:val="0"/>
        <w:autoSpaceDN w:val="0"/>
        <w:spacing w:line="288" w:lineRule="auto"/>
        <w:ind w:firstLineChars="200" w:firstLine="420"/>
        <w:rPr>
          <w:rFonts w:ascii="黑体" w:eastAsia="黑体" w:hAnsi="黑体" w:cs="黑体"/>
          <w:kern w:val="0"/>
        </w:rPr>
      </w:pPr>
      <w:r>
        <w:rPr>
          <w:rFonts w:ascii="黑体" w:eastAsia="黑体" w:hAnsi="黑体" w:cs="黑体" w:hint="eastAsia"/>
          <w:kern w:val="0"/>
        </w:rPr>
        <w:t>流感病毒感染实验室诊断病例</w:t>
      </w:r>
    </w:p>
    <w:p w14:paraId="1DB1A11A" w14:textId="77777777" w:rsidR="009D71B0" w:rsidRDefault="00000000">
      <w:pPr>
        <w:pStyle w:val="a4"/>
        <w:autoSpaceDE w:val="0"/>
        <w:autoSpaceDN w:val="0"/>
        <w:spacing w:line="288" w:lineRule="auto"/>
        <w:ind w:firstLineChars="200" w:firstLine="420"/>
        <w:rPr>
          <w:rFonts w:ascii="宋体" w:eastAsia="宋体" w:hAnsi="宋体" w:cs="宋体"/>
          <w:kern w:val="0"/>
        </w:rPr>
      </w:pPr>
      <w:r>
        <w:rPr>
          <w:rFonts w:ascii="宋体" w:eastAsia="宋体" w:hAnsi="宋体" w:cs="宋体" w:hint="eastAsia"/>
          <w:kern w:val="0"/>
        </w:rPr>
        <w:t>符合3.1或3.2且咽、鼻拭子经逆转录-聚合酶链反应检测阳性，或抗原检测阳性，或急性期和恢复期双份血清的流感病毒特异性IgG抗体水平呈4倍或以上升高的病例。</w:t>
      </w:r>
    </w:p>
    <w:p w14:paraId="427E2E33" w14:textId="77777777" w:rsidR="009D71B0" w:rsidRDefault="00000000">
      <w:pPr>
        <w:pStyle w:val="a4"/>
        <w:autoSpaceDE w:val="0"/>
        <w:autoSpaceDN w:val="0"/>
        <w:spacing w:line="288" w:lineRule="auto"/>
        <w:rPr>
          <w:rFonts w:ascii="黑体" w:eastAsia="黑体" w:hAnsi="黑体" w:cs="黑体"/>
          <w:kern w:val="0"/>
        </w:rPr>
      </w:pPr>
      <w:r>
        <w:rPr>
          <w:rFonts w:ascii="黑体" w:eastAsia="黑体" w:hAnsi="黑体" w:cs="黑体" w:hint="eastAsia"/>
          <w:kern w:val="0"/>
        </w:rPr>
        <w:t>3.4</w:t>
      </w:r>
    </w:p>
    <w:p w14:paraId="7DBF2680" w14:textId="77777777" w:rsidR="009D71B0" w:rsidRDefault="00000000">
      <w:pPr>
        <w:pStyle w:val="a4"/>
        <w:autoSpaceDE w:val="0"/>
        <w:autoSpaceDN w:val="0"/>
        <w:spacing w:line="288" w:lineRule="auto"/>
        <w:ind w:firstLineChars="200" w:firstLine="420"/>
        <w:rPr>
          <w:rFonts w:ascii="黑体" w:eastAsia="黑体" w:hAnsi="黑体" w:cs="黑体"/>
          <w:kern w:val="0"/>
        </w:rPr>
      </w:pPr>
      <w:r>
        <w:rPr>
          <w:rFonts w:ascii="黑体" w:eastAsia="黑体" w:hAnsi="黑体" w:cs="黑体" w:hint="eastAsia"/>
          <w:kern w:val="0"/>
        </w:rPr>
        <w:t xml:space="preserve">重点病例 </w:t>
      </w:r>
    </w:p>
    <w:p w14:paraId="293503BF" w14:textId="77777777" w:rsidR="009D71B0" w:rsidRDefault="00000000">
      <w:pPr>
        <w:pStyle w:val="a4"/>
        <w:autoSpaceDE w:val="0"/>
        <w:autoSpaceDN w:val="0"/>
        <w:spacing w:line="288" w:lineRule="auto"/>
        <w:ind w:firstLineChars="200" w:firstLine="420"/>
        <w:rPr>
          <w:rFonts w:ascii="宋体" w:eastAsia="宋体" w:hAnsi="宋体" w:cs="宋体"/>
          <w:kern w:val="0"/>
        </w:rPr>
      </w:pPr>
      <w:r>
        <w:rPr>
          <w:rFonts w:ascii="宋体" w:eastAsia="宋体" w:hAnsi="宋体" w:cs="宋体" w:hint="eastAsia"/>
          <w:kern w:val="0"/>
        </w:rPr>
        <w:t>在流感病毒感染聚集性或暴发疫情中的首发病例/指示病例、重症病例、住院病例、发病护工等。</w:t>
      </w:r>
    </w:p>
    <w:p w14:paraId="71DD8AFA" w14:textId="77777777" w:rsidR="009D71B0" w:rsidRDefault="00000000">
      <w:pPr>
        <w:pStyle w:val="a4"/>
        <w:autoSpaceDE w:val="0"/>
        <w:autoSpaceDN w:val="0"/>
        <w:spacing w:line="288" w:lineRule="auto"/>
        <w:rPr>
          <w:rFonts w:ascii="黑体" w:eastAsia="黑体" w:hAnsi="黑体" w:cs="黑体"/>
          <w:kern w:val="0"/>
        </w:rPr>
      </w:pPr>
      <w:r>
        <w:rPr>
          <w:rFonts w:ascii="黑体" w:eastAsia="黑体" w:hAnsi="黑体" w:cs="黑体" w:hint="eastAsia"/>
          <w:kern w:val="0"/>
        </w:rPr>
        <w:t>3.5</w:t>
      </w:r>
    </w:p>
    <w:p w14:paraId="5B299BCB" w14:textId="77777777" w:rsidR="009D71B0" w:rsidRDefault="009D71B0">
      <w:pPr>
        <w:pStyle w:val="a4"/>
        <w:autoSpaceDE w:val="0"/>
        <w:autoSpaceDN w:val="0"/>
        <w:spacing w:line="288" w:lineRule="auto"/>
        <w:ind w:firstLineChars="200" w:firstLine="420"/>
        <w:rPr>
          <w:rFonts w:ascii="黑体" w:eastAsia="黑体" w:hAnsi="黑体" w:cs="黑体"/>
          <w:kern w:val="0"/>
        </w:rPr>
        <w:sectPr w:rsidR="009D71B0">
          <w:headerReference w:type="even" r:id="rId22"/>
          <w:headerReference w:type="default" r:id="rId23"/>
          <w:footerReference w:type="even" r:id="rId24"/>
          <w:footerReference w:type="default" r:id="rId25"/>
          <w:pgSz w:w="11906" w:h="16838"/>
          <w:pgMar w:top="1440" w:right="1800" w:bottom="1440" w:left="1800" w:header="851" w:footer="992" w:gutter="0"/>
          <w:pgNumType w:start="1"/>
          <w:cols w:space="425"/>
          <w:docGrid w:type="lines" w:linePitch="312"/>
        </w:sectPr>
      </w:pPr>
    </w:p>
    <w:p w14:paraId="664AA811" w14:textId="77777777" w:rsidR="009D71B0" w:rsidRDefault="00000000">
      <w:pPr>
        <w:pStyle w:val="a4"/>
        <w:autoSpaceDE w:val="0"/>
        <w:autoSpaceDN w:val="0"/>
        <w:spacing w:line="288" w:lineRule="auto"/>
        <w:ind w:firstLineChars="200" w:firstLine="420"/>
        <w:rPr>
          <w:rFonts w:ascii="黑体" w:eastAsia="黑体" w:hAnsi="黑体" w:cs="黑体"/>
          <w:kern w:val="0"/>
        </w:rPr>
      </w:pPr>
      <w:r>
        <w:rPr>
          <w:rFonts w:ascii="黑体" w:eastAsia="黑体" w:hAnsi="黑体" w:cs="黑体" w:hint="eastAsia"/>
          <w:kern w:val="0"/>
        </w:rPr>
        <w:lastRenderedPageBreak/>
        <w:t xml:space="preserve">对照 </w:t>
      </w:r>
    </w:p>
    <w:p w14:paraId="591E6E8A" w14:textId="77777777" w:rsidR="009D71B0" w:rsidRDefault="00000000">
      <w:pPr>
        <w:pStyle w:val="a4"/>
        <w:autoSpaceDE w:val="0"/>
        <w:autoSpaceDN w:val="0"/>
        <w:spacing w:line="288" w:lineRule="auto"/>
        <w:ind w:firstLineChars="200" w:firstLine="420"/>
        <w:rPr>
          <w:rFonts w:ascii="宋体" w:eastAsia="宋体" w:hAnsi="宋体" w:cs="宋体"/>
          <w:kern w:val="0"/>
        </w:rPr>
      </w:pPr>
      <w:r>
        <w:rPr>
          <w:rFonts w:ascii="宋体" w:eastAsia="宋体" w:hAnsi="宋体" w:cs="宋体" w:hint="eastAsia"/>
          <w:kern w:val="0"/>
        </w:rPr>
        <w:t>在流感病毒感染聚集性或暴发疫情中，与病例同养老机构、同宿舍(工种)、同性别的健康个体。</w:t>
      </w:r>
    </w:p>
    <w:p w14:paraId="7F838037" w14:textId="77777777" w:rsidR="009D71B0" w:rsidRDefault="00000000">
      <w:pPr>
        <w:pStyle w:val="a4"/>
        <w:autoSpaceDE w:val="0"/>
        <w:autoSpaceDN w:val="0"/>
        <w:spacing w:line="288" w:lineRule="auto"/>
        <w:rPr>
          <w:rFonts w:ascii="黑体" w:eastAsia="黑体" w:hAnsi="黑体" w:cs="黑体"/>
          <w:kern w:val="0"/>
        </w:rPr>
      </w:pPr>
      <w:r>
        <w:rPr>
          <w:rFonts w:ascii="黑体" w:eastAsia="黑体" w:hAnsi="黑体" w:cs="黑体" w:hint="eastAsia"/>
          <w:kern w:val="0"/>
        </w:rPr>
        <w:t>3.6</w:t>
      </w:r>
    </w:p>
    <w:p w14:paraId="72DAC73F" w14:textId="77777777" w:rsidR="009D71B0" w:rsidRDefault="00000000">
      <w:pPr>
        <w:pStyle w:val="a4"/>
        <w:autoSpaceDE w:val="0"/>
        <w:autoSpaceDN w:val="0"/>
        <w:spacing w:line="288" w:lineRule="auto"/>
        <w:ind w:firstLineChars="200" w:firstLine="420"/>
        <w:rPr>
          <w:rFonts w:ascii="黑体" w:eastAsia="黑体" w:hAnsi="黑体" w:cs="黑体"/>
          <w:kern w:val="0"/>
        </w:rPr>
      </w:pPr>
      <w:r>
        <w:rPr>
          <w:rFonts w:ascii="黑体" w:eastAsia="黑体" w:hAnsi="黑体" w:cs="黑体" w:hint="eastAsia"/>
          <w:kern w:val="0"/>
        </w:rPr>
        <w:t>流感病毒感染聚集性疫情</w:t>
      </w:r>
    </w:p>
    <w:p w14:paraId="4E1AB319" w14:textId="77777777" w:rsidR="009D71B0" w:rsidRDefault="00000000">
      <w:pPr>
        <w:pStyle w:val="a4"/>
        <w:autoSpaceDE w:val="0"/>
        <w:autoSpaceDN w:val="0"/>
        <w:spacing w:line="288" w:lineRule="auto"/>
        <w:ind w:firstLineChars="200" w:firstLine="420"/>
        <w:outlineLvl w:val="0"/>
        <w:rPr>
          <w:rFonts w:ascii="宋体" w:eastAsia="宋体" w:hAnsi="宋体" w:cs="宋体"/>
          <w:kern w:val="0"/>
        </w:rPr>
      </w:pPr>
      <w:bookmarkStart w:id="9" w:name="_Toc15231"/>
      <w:r>
        <w:rPr>
          <w:rFonts w:ascii="宋体" w:eastAsia="宋体" w:hAnsi="宋体" w:cs="宋体" w:hint="eastAsia"/>
          <w:kern w:val="0"/>
        </w:rPr>
        <w:t>1周内，在同一集体单位出现10例及以上流感样病例。</w:t>
      </w:r>
      <w:bookmarkEnd w:id="9"/>
    </w:p>
    <w:p w14:paraId="71559F9E" w14:textId="77777777" w:rsidR="009D71B0" w:rsidRDefault="00000000">
      <w:pPr>
        <w:pStyle w:val="a4"/>
        <w:autoSpaceDE w:val="0"/>
        <w:autoSpaceDN w:val="0"/>
        <w:spacing w:line="288" w:lineRule="auto"/>
        <w:rPr>
          <w:rFonts w:ascii="黑体" w:eastAsia="黑体" w:hAnsi="黑体" w:cs="黑体"/>
          <w:kern w:val="0"/>
        </w:rPr>
      </w:pPr>
      <w:r>
        <w:rPr>
          <w:rFonts w:ascii="黑体" w:eastAsia="黑体" w:hAnsi="黑体" w:cs="黑体" w:hint="eastAsia"/>
          <w:kern w:val="0"/>
        </w:rPr>
        <w:t>3.7</w:t>
      </w:r>
    </w:p>
    <w:p w14:paraId="7CD972EC" w14:textId="77777777" w:rsidR="009D71B0" w:rsidRDefault="00000000">
      <w:pPr>
        <w:pStyle w:val="a4"/>
        <w:autoSpaceDE w:val="0"/>
        <w:autoSpaceDN w:val="0"/>
        <w:spacing w:line="288" w:lineRule="auto"/>
        <w:ind w:firstLineChars="200" w:firstLine="420"/>
        <w:rPr>
          <w:rFonts w:ascii="黑体" w:eastAsia="黑体" w:hAnsi="黑体" w:cs="黑体"/>
          <w:kern w:val="0"/>
        </w:rPr>
      </w:pPr>
      <w:r>
        <w:rPr>
          <w:rFonts w:ascii="黑体" w:eastAsia="黑体" w:hAnsi="黑体" w:cs="黑体" w:hint="eastAsia"/>
          <w:kern w:val="0"/>
        </w:rPr>
        <w:t xml:space="preserve">流感病毒感染暴发疫情 </w:t>
      </w:r>
    </w:p>
    <w:p w14:paraId="3D1AB1C2" w14:textId="77777777" w:rsidR="009D71B0" w:rsidRDefault="00000000">
      <w:pPr>
        <w:pStyle w:val="a4"/>
        <w:autoSpaceDE w:val="0"/>
        <w:autoSpaceDN w:val="0"/>
        <w:spacing w:line="288" w:lineRule="auto"/>
        <w:ind w:firstLineChars="200" w:firstLine="420"/>
        <w:rPr>
          <w:rFonts w:ascii="宋体" w:eastAsia="宋体" w:hAnsi="宋体" w:cs="宋体"/>
          <w:kern w:val="0"/>
        </w:rPr>
      </w:pPr>
      <w:r>
        <w:rPr>
          <w:rFonts w:ascii="宋体" w:eastAsia="宋体" w:hAnsi="宋体" w:cs="宋体" w:hint="eastAsia"/>
          <w:kern w:val="0"/>
        </w:rPr>
        <w:t>1周内，在同一集体单位出现30例及以上流感样病例，或发生5例及以上因流感样症状住院病例（不包括门诊留观病例），或发生2例以上流感样病例死亡。</w:t>
      </w:r>
    </w:p>
    <w:p w14:paraId="44223A37" w14:textId="77777777" w:rsidR="009D71B0" w:rsidRDefault="00000000">
      <w:pPr>
        <w:pStyle w:val="a"/>
        <w:numPr>
          <w:ilvl w:val="0"/>
          <w:numId w:val="0"/>
        </w:numPr>
        <w:outlineLvl w:val="0"/>
        <w:rPr>
          <w:szCs w:val="22"/>
        </w:rPr>
      </w:pPr>
      <w:bookmarkStart w:id="10" w:name="_Toc25718"/>
      <w:r>
        <w:rPr>
          <w:rFonts w:hint="eastAsia"/>
          <w:szCs w:val="22"/>
        </w:rPr>
        <w:t>4  调查处置</w:t>
      </w:r>
      <w:bookmarkEnd w:id="10"/>
    </w:p>
    <w:p w14:paraId="7020288B" w14:textId="77777777" w:rsidR="009D71B0" w:rsidRDefault="00000000">
      <w:pPr>
        <w:pStyle w:val="a4"/>
        <w:autoSpaceDE w:val="0"/>
        <w:autoSpaceDN w:val="0"/>
        <w:spacing w:line="480" w:lineRule="auto"/>
        <w:rPr>
          <w:rFonts w:ascii="黑体" w:eastAsia="黑体" w:hAnsi="黑体" w:cs="黑体"/>
          <w:kern w:val="0"/>
        </w:rPr>
      </w:pPr>
      <w:r>
        <w:rPr>
          <w:rFonts w:ascii="黑体" w:eastAsia="黑体" w:hAnsi="黑体" w:cs="黑体" w:hint="eastAsia"/>
          <w:kern w:val="0"/>
        </w:rPr>
        <w:t>4.1  疫情发现、核实和报告</w:t>
      </w:r>
    </w:p>
    <w:p w14:paraId="1CC05129" w14:textId="77777777" w:rsidR="009D71B0" w:rsidRDefault="00000000">
      <w:pPr>
        <w:pStyle w:val="a4"/>
        <w:autoSpaceDE w:val="0"/>
        <w:autoSpaceDN w:val="0"/>
        <w:spacing w:line="288" w:lineRule="auto"/>
        <w:rPr>
          <w:rFonts w:ascii="宋体" w:eastAsia="宋体" w:hAnsi="宋体" w:cs="宋体"/>
          <w:kern w:val="0"/>
        </w:rPr>
      </w:pPr>
      <w:r>
        <w:rPr>
          <w:rFonts w:ascii="黑体" w:eastAsia="黑体" w:hAnsi="黑体" w:cs="黑体" w:hint="eastAsia"/>
        </w:rPr>
        <w:t xml:space="preserve">4.1.1  </w:t>
      </w:r>
      <w:r>
        <w:rPr>
          <w:rFonts w:ascii="宋体" w:eastAsia="宋体" w:hAnsi="宋体" w:cs="宋体" w:hint="eastAsia"/>
          <w:kern w:val="0"/>
        </w:rPr>
        <w:t>同一集体单位在1周内出现10例及以上流感样病例，</w:t>
      </w:r>
      <w:r>
        <w:rPr>
          <w:rFonts w:ascii="宋体" w:eastAsia="宋体" w:hAnsi="宋体" w:cs="宋体"/>
          <w:kern w:val="0"/>
        </w:rPr>
        <w:t>及时以电话或传真等方式向所属地县（区）</w:t>
      </w:r>
      <w:proofErr w:type="gramStart"/>
      <w:r>
        <w:rPr>
          <w:rFonts w:ascii="宋体" w:eastAsia="宋体" w:hAnsi="宋体" w:cs="宋体"/>
          <w:kern w:val="0"/>
        </w:rPr>
        <w:t>级疾病</w:t>
      </w:r>
      <w:proofErr w:type="gramEnd"/>
      <w:r>
        <w:rPr>
          <w:rFonts w:ascii="宋体" w:eastAsia="宋体" w:hAnsi="宋体" w:cs="宋体"/>
          <w:kern w:val="0"/>
        </w:rPr>
        <w:t>预防控制机构报告。</w:t>
      </w:r>
      <w:r>
        <w:rPr>
          <w:rFonts w:ascii="宋体" w:eastAsia="宋体" w:hAnsi="宋体" w:cs="宋体" w:hint="eastAsia"/>
          <w:kern w:val="0"/>
        </w:rPr>
        <w:t>属地</w:t>
      </w:r>
      <w:proofErr w:type="gramStart"/>
      <w:r>
        <w:rPr>
          <w:rFonts w:ascii="宋体" w:eastAsia="宋体" w:hAnsi="宋体" w:cs="宋体" w:hint="eastAsia"/>
          <w:kern w:val="0"/>
        </w:rPr>
        <w:t>疾控机构</w:t>
      </w:r>
      <w:proofErr w:type="gramEnd"/>
      <w:r>
        <w:rPr>
          <w:rFonts w:ascii="宋体" w:eastAsia="宋体" w:hAnsi="宋体" w:cs="宋体" w:hint="eastAsia"/>
          <w:kern w:val="0"/>
        </w:rPr>
        <w:t>接到疫情报告后应及时开展调查，根据疫情流行病学(三间分布情况)、病例的临床表现及实验室检测结果等对疫情进行核实。经核实确认的暴发疫情，通过“中国流感监测信息系统”报告疫情事件的相关信息，参见附录A</w:t>
      </w:r>
      <w:r>
        <w:rPr>
          <w:rFonts w:ascii="宋体" w:eastAsia="宋体" w:hAnsi="宋体" w:cs="宋体"/>
          <w:kern w:val="0"/>
        </w:rPr>
        <w:t>。</w:t>
      </w:r>
    </w:p>
    <w:p w14:paraId="18F664B1" w14:textId="77777777" w:rsidR="009D71B0" w:rsidRDefault="00000000">
      <w:pPr>
        <w:pStyle w:val="a4"/>
        <w:autoSpaceDE w:val="0"/>
        <w:autoSpaceDN w:val="0"/>
        <w:spacing w:line="288" w:lineRule="auto"/>
        <w:rPr>
          <w:rFonts w:ascii="宋体" w:eastAsia="宋体" w:hAnsi="宋体" w:cs="宋体"/>
          <w:kern w:val="0"/>
        </w:rPr>
      </w:pPr>
      <w:r>
        <w:rPr>
          <w:rFonts w:ascii="黑体" w:eastAsia="黑体" w:hAnsi="黑体" w:cs="黑体" w:hint="eastAsia"/>
        </w:rPr>
        <w:t xml:space="preserve">4.1.2  </w:t>
      </w:r>
      <w:r>
        <w:rPr>
          <w:rFonts w:ascii="宋体" w:eastAsia="宋体" w:hAnsi="宋体" w:cs="宋体" w:hint="eastAsia"/>
          <w:kern w:val="0"/>
        </w:rPr>
        <w:t>同一集体单位在1周内出现30例及以上流感样病例，或发生5例及以上因流感样症状住院病例（不包括门诊留观病例），或发生2例以上流感样病例死亡，经县</w:t>
      </w:r>
      <w:r>
        <w:rPr>
          <w:rFonts w:ascii="宋体" w:eastAsia="宋体" w:hAnsi="宋体" w:cs="宋体"/>
          <w:kern w:val="0"/>
        </w:rPr>
        <w:t>（区）</w:t>
      </w:r>
      <w:proofErr w:type="gramStart"/>
      <w:r>
        <w:rPr>
          <w:rFonts w:ascii="宋体" w:eastAsia="宋体" w:hAnsi="宋体" w:cs="宋体" w:hint="eastAsia"/>
          <w:kern w:val="0"/>
        </w:rPr>
        <w:t>级疾病</w:t>
      </w:r>
      <w:proofErr w:type="gramEnd"/>
      <w:r>
        <w:rPr>
          <w:rFonts w:ascii="宋体" w:eastAsia="宋体" w:hAnsi="宋体" w:cs="宋体" w:hint="eastAsia"/>
          <w:kern w:val="0"/>
        </w:rPr>
        <w:t>预防控制机构核实确认后，应当在2小时内通过突发公共卫生事件管理信息系统进行报告。</w:t>
      </w:r>
    </w:p>
    <w:p w14:paraId="3F81A920" w14:textId="77777777" w:rsidR="009D71B0" w:rsidRDefault="00000000">
      <w:pPr>
        <w:pStyle w:val="a4"/>
        <w:autoSpaceDE w:val="0"/>
        <w:autoSpaceDN w:val="0"/>
        <w:spacing w:line="288" w:lineRule="auto"/>
        <w:rPr>
          <w:rFonts w:ascii="宋体" w:eastAsia="宋体" w:hAnsi="宋体" w:cs="宋体"/>
          <w:kern w:val="0"/>
        </w:rPr>
      </w:pPr>
      <w:r>
        <w:rPr>
          <w:rFonts w:ascii="黑体" w:eastAsia="黑体" w:hAnsi="黑体" w:cs="黑体" w:hint="eastAsia"/>
        </w:rPr>
        <w:t xml:space="preserve">4.1.3  </w:t>
      </w:r>
      <w:r>
        <w:rPr>
          <w:rFonts w:ascii="宋体" w:eastAsia="宋体" w:hAnsi="宋体" w:cs="宋体" w:hint="eastAsia"/>
          <w:kern w:val="0"/>
        </w:rPr>
        <w:t>对于报告到突发公共卫生事件管理信息系统的流感样病例暴发疫情，经</w:t>
      </w:r>
      <w:r>
        <w:rPr>
          <w:rFonts w:ascii="宋体" w:eastAsia="宋体" w:hAnsi="宋体" w:cs="宋体"/>
          <w:kern w:val="0"/>
        </w:rPr>
        <w:t>核实为流感暴发疫情后，所有实验室确诊和临床诊断病例均要进行个案网络直报，并在“突发公共卫生事件报告管理信息系统”中进行个案病例的关联。在“中国流感监测信息系统”中，承担检测工作的流感网络实验室或疾病预防控制机构负责录入疫情样本的实验室检测结果。负责暴发疫情调查处置的疾病预防控制机构应在“突发公共卫生事件报告管理信息系统”填报</w:t>
      </w:r>
      <w:r>
        <w:rPr>
          <w:rFonts w:ascii="宋体" w:eastAsia="宋体" w:hAnsi="宋体" w:cs="宋体" w:hint="eastAsia"/>
          <w:kern w:val="0"/>
        </w:rPr>
        <w:t>《流</w:t>
      </w:r>
      <w:r>
        <w:rPr>
          <w:rFonts w:ascii="宋体" w:eastAsia="宋体" w:hAnsi="宋体" w:cs="宋体"/>
          <w:kern w:val="0"/>
        </w:rPr>
        <w:t>感样病例暴发疫情采样及检测结果统计表</w:t>
      </w:r>
      <w:r>
        <w:rPr>
          <w:rFonts w:ascii="宋体" w:eastAsia="宋体" w:hAnsi="宋体" w:cs="宋体" w:hint="eastAsia"/>
          <w:kern w:val="0"/>
        </w:rPr>
        <w:t>》，参见附录B</w:t>
      </w:r>
      <w:r>
        <w:rPr>
          <w:rFonts w:ascii="宋体" w:eastAsia="宋体" w:hAnsi="宋体" w:cs="宋体"/>
          <w:kern w:val="0"/>
        </w:rPr>
        <w:t>，并根据实验室检测开展情况，对填报内容进行及时更新；同时，按照要求做好进程报告和结案报告。</w:t>
      </w:r>
    </w:p>
    <w:p w14:paraId="6C420DC2" w14:textId="77777777" w:rsidR="009D71B0" w:rsidRDefault="00000000">
      <w:pPr>
        <w:pStyle w:val="a4"/>
        <w:autoSpaceDE w:val="0"/>
        <w:autoSpaceDN w:val="0"/>
        <w:spacing w:line="480" w:lineRule="auto"/>
        <w:rPr>
          <w:rFonts w:ascii="黑体" w:eastAsia="黑体" w:hAnsi="黑体" w:cs="黑体"/>
          <w:kern w:val="0"/>
        </w:rPr>
      </w:pPr>
      <w:r>
        <w:rPr>
          <w:rFonts w:ascii="黑体" w:eastAsia="黑体" w:hAnsi="黑体" w:cs="黑体" w:hint="eastAsia"/>
          <w:kern w:val="0"/>
        </w:rPr>
        <w:t>4.2  流行病学调查</w:t>
      </w:r>
    </w:p>
    <w:p w14:paraId="3D16C336" w14:textId="77777777" w:rsidR="009D71B0" w:rsidRDefault="00000000">
      <w:pPr>
        <w:pStyle w:val="a4"/>
        <w:autoSpaceDE w:val="0"/>
        <w:autoSpaceDN w:val="0"/>
        <w:spacing w:line="288" w:lineRule="auto"/>
        <w:ind w:firstLineChars="200" w:firstLine="420"/>
        <w:rPr>
          <w:rFonts w:ascii="宋体" w:eastAsia="宋体" w:hAnsi="宋体" w:cs="宋体"/>
          <w:kern w:val="0"/>
        </w:rPr>
      </w:pPr>
      <w:r>
        <w:rPr>
          <w:rFonts w:ascii="宋体" w:eastAsia="宋体" w:hAnsi="宋体" w:cs="宋体" w:hint="eastAsia"/>
          <w:kern w:val="0"/>
        </w:rPr>
        <w:t>接到疫情报告后，属地疾病预防控制机构应立即根据流感样病例定义进行诊断，核实是否为流感样病例暴发，已核实的暴发疫情应开展流行病学调查。</w:t>
      </w:r>
    </w:p>
    <w:p w14:paraId="2D4BD2A6" w14:textId="77777777" w:rsidR="009D71B0" w:rsidRDefault="00000000">
      <w:pPr>
        <w:pStyle w:val="a4"/>
        <w:autoSpaceDE w:val="0"/>
        <w:autoSpaceDN w:val="0"/>
        <w:spacing w:line="480" w:lineRule="auto"/>
        <w:rPr>
          <w:rFonts w:ascii="黑体" w:eastAsia="黑体" w:hAnsi="黑体" w:cs="黑体"/>
          <w:kern w:val="0"/>
        </w:rPr>
      </w:pPr>
      <w:r>
        <w:rPr>
          <w:rFonts w:ascii="黑体" w:eastAsia="黑体" w:hAnsi="黑体" w:cs="黑体" w:hint="eastAsia"/>
          <w:kern w:val="0"/>
        </w:rPr>
        <w:t>4.2.1  基本信息与相关因素调查</w:t>
      </w:r>
    </w:p>
    <w:p w14:paraId="50DCF096" w14:textId="77777777" w:rsidR="009D71B0" w:rsidRDefault="00000000">
      <w:pPr>
        <w:pStyle w:val="a4"/>
        <w:autoSpaceDE w:val="0"/>
        <w:autoSpaceDN w:val="0"/>
        <w:spacing w:line="288" w:lineRule="auto"/>
        <w:ind w:firstLineChars="200" w:firstLine="420"/>
        <w:sectPr w:rsidR="009D71B0">
          <w:footerReference w:type="default" r:id="rId26"/>
          <w:pgSz w:w="11906" w:h="16838"/>
          <w:pgMar w:top="1440" w:right="1800" w:bottom="1440" w:left="1800" w:header="851" w:footer="992" w:gutter="0"/>
          <w:pgNumType w:start="2"/>
          <w:cols w:space="425"/>
          <w:docGrid w:type="lines" w:linePitch="312"/>
        </w:sectPr>
      </w:pPr>
      <w:r>
        <w:rPr>
          <w:rFonts w:ascii="宋体" w:eastAsia="宋体" w:hAnsi="宋体" w:cs="宋体" w:hint="eastAsia"/>
          <w:kern w:val="0"/>
        </w:rPr>
        <w:t>疫情发生单位基本信息与相关因素调查。内容包括：疫情发生的集体单位名称、地址、报告人、联系方式、疫情波及人数；单位部门（养老机构区域）分布情况、卫生条件以及生产活动形式；近2周发病情况；事件发生前一周及事件发生后集体活动情况；环境状况（通</w:t>
      </w:r>
    </w:p>
    <w:p w14:paraId="470692DE" w14:textId="77777777" w:rsidR="009D71B0" w:rsidRDefault="00000000">
      <w:pPr>
        <w:pStyle w:val="a4"/>
        <w:autoSpaceDE w:val="0"/>
        <w:autoSpaceDN w:val="0"/>
        <w:spacing w:line="288" w:lineRule="auto"/>
        <w:rPr>
          <w:rFonts w:ascii="宋体" w:eastAsia="宋体" w:hAnsi="宋体" w:cs="宋体"/>
          <w:kern w:val="0"/>
        </w:rPr>
      </w:pPr>
      <w:r>
        <w:rPr>
          <w:rFonts w:ascii="宋体" w:eastAsia="宋体" w:hAnsi="宋体" w:cs="宋体" w:hint="eastAsia"/>
          <w:kern w:val="0"/>
        </w:rPr>
        <w:lastRenderedPageBreak/>
        <w:t>风、清洁状况、住宿情况）等。必要时可开展专项调查，收集影响疾病传播的相关因素，评估疫情的严重程度和发展趋势。</w:t>
      </w:r>
    </w:p>
    <w:p w14:paraId="623D2976" w14:textId="77777777" w:rsidR="009D71B0" w:rsidRDefault="00000000">
      <w:pPr>
        <w:pStyle w:val="a"/>
        <w:numPr>
          <w:ilvl w:val="0"/>
          <w:numId w:val="0"/>
        </w:numPr>
        <w:spacing w:beforeLines="0" w:before="0" w:afterLines="0" w:after="0" w:line="480" w:lineRule="auto"/>
        <w:rPr>
          <w:szCs w:val="22"/>
        </w:rPr>
      </w:pPr>
      <w:r>
        <w:rPr>
          <w:rFonts w:hint="eastAsia"/>
          <w:szCs w:val="22"/>
        </w:rPr>
        <w:t>4.2.2  病例搜索</w:t>
      </w:r>
    </w:p>
    <w:p w14:paraId="5F6C7366" w14:textId="77777777" w:rsidR="009D71B0" w:rsidRDefault="00000000">
      <w:pPr>
        <w:pStyle w:val="a4"/>
        <w:autoSpaceDE w:val="0"/>
        <w:autoSpaceDN w:val="0"/>
        <w:spacing w:line="288" w:lineRule="auto"/>
        <w:ind w:firstLineChars="200" w:firstLine="420"/>
        <w:rPr>
          <w:rFonts w:ascii="宋体" w:eastAsia="宋体" w:hAnsi="宋体" w:cs="宋体"/>
          <w:kern w:val="0"/>
        </w:rPr>
      </w:pPr>
      <w:r>
        <w:rPr>
          <w:rFonts w:ascii="宋体" w:eastAsia="宋体" w:hAnsi="宋体" w:cs="宋体" w:hint="eastAsia"/>
          <w:kern w:val="0"/>
        </w:rPr>
        <w:t>疾病预防控制机构、乡镇卫生院（社区卫生服务中心）相关专业人员通过查阅外来人员探望记录、医务室或医疗机构就诊记录以及逐个部门或宿舍调查等方式主动搜索流感样病例。</w:t>
      </w:r>
    </w:p>
    <w:p w14:paraId="5E940098" w14:textId="77777777" w:rsidR="009D71B0" w:rsidRDefault="00000000">
      <w:pPr>
        <w:pStyle w:val="a"/>
        <w:numPr>
          <w:ilvl w:val="0"/>
          <w:numId w:val="0"/>
        </w:numPr>
        <w:spacing w:beforeLines="0" w:before="0" w:afterLines="0" w:after="0" w:line="480" w:lineRule="auto"/>
        <w:rPr>
          <w:szCs w:val="22"/>
        </w:rPr>
      </w:pPr>
      <w:r>
        <w:rPr>
          <w:szCs w:val="22"/>
        </w:rPr>
        <w:t xml:space="preserve">4.2.3 </w:t>
      </w:r>
      <w:r>
        <w:rPr>
          <w:rFonts w:hint="eastAsia"/>
          <w:szCs w:val="22"/>
        </w:rPr>
        <w:t xml:space="preserve"> </w:t>
      </w:r>
      <w:r>
        <w:rPr>
          <w:szCs w:val="22"/>
        </w:rPr>
        <w:t>病例调查</w:t>
      </w:r>
    </w:p>
    <w:p w14:paraId="6EE7C0AD" w14:textId="77777777" w:rsidR="009D71B0" w:rsidRDefault="00000000">
      <w:pPr>
        <w:pStyle w:val="a4"/>
        <w:autoSpaceDE w:val="0"/>
        <w:autoSpaceDN w:val="0"/>
        <w:spacing w:line="288" w:lineRule="auto"/>
        <w:ind w:firstLineChars="200" w:firstLine="420"/>
        <w:rPr>
          <w:rFonts w:ascii="宋体" w:eastAsia="宋体" w:hAnsi="宋体" w:cs="宋体"/>
          <w:kern w:val="0"/>
        </w:rPr>
      </w:pPr>
      <w:r>
        <w:rPr>
          <w:rFonts w:ascii="宋体" w:eastAsia="宋体" w:hAnsi="宋体" w:cs="宋体"/>
          <w:kern w:val="0"/>
        </w:rPr>
        <w:t>疾病预防控制机构可参照</w:t>
      </w:r>
      <w:r>
        <w:rPr>
          <w:rFonts w:ascii="宋体" w:eastAsia="宋体" w:hAnsi="宋体" w:cs="宋体" w:hint="eastAsia"/>
          <w:kern w:val="0"/>
        </w:rPr>
        <w:t>《</w:t>
      </w:r>
      <w:r>
        <w:rPr>
          <w:rFonts w:ascii="宋体" w:eastAsia="宋体" w:hAnsi="宋体" w:cs="宋体"/>
          <w:kern w:val="0"/>
        </w:rPr>
        <w:t>流感样病例调查一览表</w:t>
      </w:r>
      <w:r>
        <w:rPr>
          <w:rFonts w:ascii="宋体" w:eastAsia="宋体" w:hAnsi="宋体" w:cs="宋体" w:hint="eastAsia"/>
          <w:kern w:val="0"/>
        </w:rPr>
        <w:t>》</w:t>
      </w:r>
      <w:r>
        <w:rPr>
          <w:rFonts w:ascii="宋体" w:eastAsia="宋体" w:hAnsi="宋体" w:cs="宋体"/>
          <w:kern w:val="0"/>
        </w:rPr>
        <w:t>（</w:t>
      </w:r>
      <w:r>
        <w:rPr>
          <w:rFonts w:ascii="宋体" w:eastAsia="宋体" w:hAnsi="宋体" w:cs="宋体" w:hint="eastAsia"/>
          <w:kern w:val="0"/>
        </w:rPr>
        <w:t>附录C</w:t>
      </w:r>
      <w:r>
        <w:rPr>
          <w:rFonts w:ascii="宋体" w:eastAsia="宋体" w:hAnsi="宋体" w:cs="宋体"/>
          <w:kern w:val="0"/>
        </w:rPr>
        <w:t>）和</w:t>
      </w:r>
      <w:r>
        <w:rPr>
          <w:rFonts w:ascii="宋体" w:eastAsia="宋体" w:hAnsi="宋体" w:cs="宋体" w:hint="eastAsia"/>
          <w:kern w:val="0"/>
        </w:rPr>
        <w:t>《</w:t>
      </w:r>
      <w:r>
        <w:rPr>
          <w:rFonts w:ascii="宋体" w:eastAsia="宋体" w:hAnsi="宋体" w:cs="宋体"/>
          <w:kern w:val="0"/>
        </w:rPr>
        <w:t>流感重症和死亡病例个案调查表</w:t>
      </w:r>
      <w:r>
        <w:rPr>
          <w:rFonts w:ascii="宋体" w:eastAsia="宋体" w:hAnsi="宋体" w:cs="宋体" w:hint="eastAsia"/>
          <w:kern w:val="0"/>
        </w:rPr>
        <w:t>》</w:t>
      </w:r>
      <w:r>
        <w:rPr>
          <w:rFonts w:ascii="宋体" w:eastAsia="宋体" w:hAnsi="宋体" w:cs="宋体"/>
          <w:kern w:val="0"/>
        </w:rPr>
        <w:t>（</w:t>
      </w:r>
      <w:r>
        <w:rPr>
          <w:rFonts w:ascii="宋体" w:eastAsia="宋体" w:hAnsi="宋体" w:cs="宋体" w:hint="eastAsia"/>
          <w:kern w:val="0"/>
        </w:rPr>
        <w:t>附录D</w:t>
      </w:r>
      <w:r>
        <w:rPr>
          <w:rFonts w:ascii="宋体" w:eastAsia="宋体" w:hAnsi="宋体" w:cs="宋体"/>
          <w:kern w:val="0"/>
        </w:rPr>
        <w:t>），对流感样病例进行个案调查。</w:t>
      </w:r>
    </w:p>
    <w:p w14:paraId="4BD7978C" w14:textId="77777777" w:rsidR="009D71B0" w:rsidRDefault="00000000">
      <w:pPr>
        <w:pStyle w:val="a"/>
        <w:numPr>
          <w:ilvl w:val="0"/>
          <w:numId w:val="0"/>
        </w:numPr>
        <w:spacing w:beforeLines="0" w:before="0" w:afterLines="0" w:after="0" w:line="480" w:lineRule="auto"/>
        <w:rPr>
          <w:szCs w:val="22"/>
        </w:rPr>
      </w:pPr>
      <w:r>
        <w:rPr>
          <w:rFonts w:hint="eastAsia"/>
          <w:szCs w:val="22"/>
        </w:rPr>
        <w:t>4.2.</w:t>
      </w:r>
      <w:r>
        <w:rPr>
          <w:szCs w:val="22"/>
        </w:rPr>
        <w:t>4</w:t>
      </w:r>
      <w:r>
        <w:rPr>
          <w:rFonts w:hint="eastAsia"/>
          <w:szCs w:val="22"/>
        </w:rPr>
        <w:t xml:space="preserve">  </w:t>
      </w:r>
      <w:r>
        <w:rPr>
          <w:szCs w:val="22"/>
        </w:rPr>
        <w:t>疫情追踪</w:t>
      </w:r>
    </w:p>
    <w:p w14:paraId="28DDA283" w14:textId="77777777" w:rsidR="009D71B0" w:rsidRDefault="00000000">
      <w:pPr>
        <w:pStyle w:val="a4"/>
        <w:autoSpaceDE w:val="0"/>
        <w:autoSpaceDN w:val="0"/>
        <w:spacing w:line="288" w:lineRule="auto"/>
        <w:ind w:firstLineChars="200" w:firstLine="420"/>
        <w:rPr>
          <w:rFonts w:ascii="宋体" w:eastAsia="宋体" w:hAnsi="宋体" w:cs="宋体"/>
          <w:kern w:val="0"/>
        </w:rPr>
      </w:pPr>
      <w:r>
        <w:rPr>
          <w:rFonts w:ascii="宋体" w:eastAsia="宋体" w:hAnsi="宋体" w:cs="宋体"/>
          <w:kern w:val="0"/>
        </w:rPr>
        <w:t>疫情处理期间，疫情暴发单位向属地疾病预防控制机构报告本单位每日新增病例数。必要时，疾病预防控制机构对新发病例进行调查核实，及时、准确掌握和评估疫情趋势，调整防控措施。</w:t>
      </w:r>
    </w:p>
    <w:p w14:paraId="59B04E76" w14:textId="77777777" w:rsidR="009D71B0" w:rsidRDefault="00000000">
      <w:pPr>
        <w:pStyle w:val="a4"/>
        <w:autoSpaceDE w:val="0"/>
        <w:autoSpaceDN w:val="0"/>
        <w:spacing w:line="480" w:lineRule="auto"/>
        <w:rPr>
          <w:rFonts w:ascii="黑体" w:eastAsia="黑体" w:hAnsi="黑体" w:cs="黑体"/>
          <w:kern w:val="0"/>
        </w:rPr>
      </w:pPr>
      <w:r>
        <w:rPr>
          <w:rFonts w:ascii="黑体" w:eastAsia="黑体" w:hAnsi="黑体" w:cs="黑体"/>
          <w:kern w:val="0"/>
        </w:rPr>
        <w:t>4.</w:t>
      </w:r>
      <w:r>
        <w:rPr>
          <w:rFonts w:ascii="黑体" w:eastAsia="黑体" w:hAnsi="黑体" w:cs="黑体" w:hint="eastAsia"/>
          <w:kern w:val="0"/>
        </w:rPr>
        <w:t>3</w:t>
      </w:r>
      <w:r>
        <w:rPr>
          <w:rFonts w:ascii="黑体" w:eastAsia="黑体" w:hAnsi="黑体" w:cs="黑体"/>
          <w:kern w:val="0"/>
        </w:rPr>
        <w:t xml:space="preserve"> </w:t>
      </w:r>
      <w:r>
        <w:rPr>
          <w:rFonts w:ascii="黑体" w:eastAsia="黑体" w:hAnsi="黑体" w:cs="黑体" w:hint="eastAsia"/>
          <w:kern w:val="0"/>
        </w:rPr>
        <w:t xml:space="preserve"> </w:t>
      </w:r>
      <w:r>
        <w:rPr>
          <w:rFonts w:ascii="黑体" w:eastAsia="黑体" w:hAnsi="黑体" w:cs="黑体"/>
          <w:kern w:val="0"/>
        </w:rPr>
        <w:t>标本采集和检测</w:t>
      </w:r>
    </w:p>
    <w:p w14:paraId="5BBEDAA9" w14:textId="77777777" w:rsidR="009D71B0" w:rsidRDefault="00000000">
      <w:pPr>
        <w:pStyle w:val="a4"/>
        <w:autoSpaceDE w:val="0"/>
        <w:autoSpaceDN w:val="0"/>
        <w:spacing w:line="480" w:lineRule="auto"/>
        <w:rPr>
          <w:rFonts w:ascii="黑体" w:eastAsia="黑体" w:hAnsi="黑体" w:cs="黑体"/>
          <w:kern w:val="0"/>
        </w:rPr>
      </w:pPr>
      <w:r>
        <w:rPr>
          <w:rFonts w:ascii="黑体" w:eastAsia="黑体" w:hAnsi="黑体" w:cs="黑体"/>
          <w:kern w:val="0"/>
        </w:rPr>
        <w:t>4.</w:t>
      </w:r>
      <w:r>
        <w:rPr>
          <w:rFonts w:ascii="黑体" w:eastAsia="黑体" w:hAnsi="黑体" w:cs="黑体" w:hint="eastAsia"/>
          <w:kern w:val="0"/>
        </w:rPr>
        <w:t>3</w:t>
      </w:r>
      <w:r>
        <w:rPr>
          <w:rFonts w:ascii="黑体" w:eastAsia="黑体" w:hAnsi="黑体" w:cs="黑体"/>
          <w:kern w:val="0"/>
        </w:rPr>
        <w:t xml:space="preserve">.1 </w:t>
      </w:r>
      <w:r>
        <w:rPr>
          <w:rFonts w:ascii="黑体" w:eastAsia="黑体" w:hAnsi="黑体" w:cs="黑体" w:hint="eastAsia"/>
          <w:kern w:val="0"/>
        </w:rPr>
        <w:t xml:space="preserve"> </w:t>
      </w:r>
      <w:r>
        <w:rPr>
          <w:rFonts w:ascii="黑体" w:eastAsia="黑体" w:hAnsi="黑体" w:cs="黑体"/>
          <w:kern w:val="0"/>
        </w:rPr>
        <w:t>采样种类</w:t>
      </w:r>
    </w:p>
    <w:p w14:paraId="43D75E69" w14:textId="77777777" w:rsidR="009D71B0" w:rsidRDefault="00000000">
      <w:pPr>
        <w:pStyle w:val="a4"/>
        <w:autoSpaceDE w:val="0"/>
        <w:autoSpaceDN w:val="0"/>
        <w:spacing w:line="288" w:lineRule="auto"/>
        <w:ind w:firstLineChars="200" w:firstLine="420"/>
        <w:rPr>
          <w:rFonts w:ascii="宋体" w:eastAsia="宋体" w:hAnsi="宋体" w:cs="宋体"/>
          <w:kern w:val="0"/>
        </w:rPr>
      </w:pPr>
      <w:r>
        <w:rPr>
          <w:rFonts w:ascii="宋体" w:eastAsia="宋体" w:hAnsi="宋体" w:cs="宋体"/>
          <w:kern w:val="0"/>
        </w:rPr>
        <w:t>采集流感样病例的咽拭子、鼻拭子、鼻咽拭子，必要时，可同时采集急性期和恢复期双份血清样本。</w:t>
      </w:r>
    </w:p>
    <w:p w14:paraId="384DB3E4" w14:textId="77777777" w:rsidR="009D71B0" w:rsidRDefault="00000000">
      <w:pPr>
        <w:pStyle w:val="a4"/>
        <w:autoSpaceDE w:val="0"/>
        <w:autoSpaceDN w:val="0"/>
        <w:spacing w:line="480" w:lineRule="auto"/>
        <w:rPr>
          <w:rFonts w:ascii="黑体" w:eastAsia="黑体" w:hAnsi="黑体" w:cs="黑体"/>
          <w:kern w:val="0"/>
        </w:rPr>
      </w:pPr>
      <w:r>
        <w:rPr>
          <w:rFonts w:ascii="黑体" w:eastAsia="黑体" w:hAnsi="黑体" w:cs="黑体"/>
          <w:kern w:val="0"/>
        </w:rPr>
        <w:t>4.</w:t>
      </w:r>
      <w:r>
        <w:rPr>
          <w:rFonts w:ascii="黑体" w:eastAsia="黑体" w:hAnsi="黑体" w:cs="黑体" w:hint="eastAsia"/>
          <w:kern w:val="0"/>
        </w:rPr>
        <w:t>3</w:t>
      </w:r>
      <w:r>
        <w:rPr>
          <w:rFonts w:ascii="黑体" w:eastAsia="黑体" w:hAnsi="黑体" w:cs="黑体"/>
          <w:kern w:val="0"/>
        </w:rPr>
        <w:t>.</w:t>
      </w:r>
      <w:r>
        <w:rPr>
          <w:rFonts w:ascii="黑体" w:eastAsia="黑体" w:hAnsi="黑体" w:cs="黑体" w:hint="eastAsia"/>
          <w:kern w:val="0"/>
        </w:rPr>
        <w:t>2  采样要求</w:t>
      </w:r>
    </w:p>
    <w:p w14:paraId="17FB1230" w14:textId="77777777" w:rsidR="009D71B0" w:rsidRDefault="00000000">
      <w:pPr>
        <w:pStyle w:val="a4"/>
        <w:autoSpaceDE w:val="0"/>
        <w:autoSpaceDN w:val="0"/>
        <w:spacing w:line="288" w:lineRule="auto"/>
        <w:ind w:firstLineChars="200" w:firstLine="420"/>
        <w:rPr>
          <w:rFonts w:ascii="宋体" w:eastAsia="宋体" w:hAnsi="宋体" w:cs="宋体"/>
          <w:kern w:val="0"/>
        </w:rPr>
      </w:pPr>
      <w:r>
        <w:rPr>
          <w:rFonts w:ascii="宋体" w:eastAsia="宋体" w:hAnsi="宋体" w:cs="宋体" w:hint="eastAsia"/>
          <w:kern w:val="0"/>
        </w:rPr>
        <w:t>采样要求应包括以下内容:</w:t>
      </w:r>
    </w:p>
    <w:p w14:paraId="15F5858B" w14:textId="77777777" w:rsidR="009D71B0" w:rsidRDefault="00000000">
      <w:pPr>
        <w:pStyle w:val="a4"/>
        <w:autoSpaceDE w:val="0"/>
        <w:autoSpaceDN w:val="0"/>
        <w:spacing w:line="288" w:lineRule="auto"/>
        <w:ind w:firstLineChars="200" w:firstLine="420"/>
        <w:rPr>
          <w:rFonts w:ascii="宋体" w:eastAsia="宋体" w:hAnsi="宋体" w:cs="宋体"/>
          <w:kern w:val="0"/>
        </w:rPr>
      </w:pPr>
      <w:r>
        <w:rPr>
          <w:rFonts w:ascii="宋体" w:eastAsia="宋体" w:hAnsi="宋体" w:cs="宋体" w:hint="eastAsia"/>
          <w:kern w:val="0"/>
        </w:rPr>
        <w:t>a) 应采集发病3天内的呼吸道标本，优先采集新发病例的呼吸道标本；</w:t>
      </w:r>
    </w:p>
    <w:p w14:paraId="0710F1A1" w14:textId="77777777" w:rsidR="009D71B0" w:rsidRDefault="00000000">
      <w:pPr>
        <w:pStyle w:val="a4"/>
        <w:autoSpaceDE w:val="0"/>
        <w:autoSpaceDN w:val="0"/>
        <w:spacing w:line="288" w:lineRule="auto"/>
        <w:ind w:firstLineChars="200" w:firstLine="420"/>
        <w:rPr>
          <w:rFonts w:ascii="宋体" w:eastAsia="宋体" w:hAnsi="宋体" w:cs="宋体"/>
          <w:kern w:val="0"/>
        </w:rPr>
      </w:pPr>
      <w:r>
        <w:rPr>
          <w:rFonts w:ascii="宋体" w:eastAsia="宋体" w:hAnsi="宋体" w:cs="宋体" w:hint="eastAsia"/>
          <w:kern w:val="0"/>
        </w:rPr>
        <w:t>b) 根据病例分布特征，均衡选择采样对象，避免集中在同一部门或宿舍：</w:t>
      </w:r>
    </w:p>
    <w:p w14:paraId="30124F95" w14:textId="77777777" w:rsidR="009D71B0" w:rsidRDefault="00000000">
      <w:pPr>
        <w:pStyle w:val="a4"/>
        <w:autoSpaceDE w:val="0"/>
        <w:autoSpaceDN w:val="0"/>
        <w:spacing w:line="288" w:lineRule="auto"/>
        <w:ind w:firstLineChars="200" w:firstLine="420"/>
        <w:rPr>
          <w:rFonts w:ascii="宋体" w:eastAsia="宋体" w:hAnsi="宋体" w:cs="宋体"/>
          <w:kern w:val="0"/>
        </w:rPr>
      </w:pPr>
      <w:r>
        <w:rPr>
          <w:rFonts w:ascii="宋体" w:eastAsia="宋体" w:hAnsi="宋体" w:cs="宋体" w:hint="eastAsia"/>
          <w:kern w:val="0"/>
        </w:rPr>
        <w:t>c)重症病例和死亡病例标本尽量全部采集。若符合流感样病例诊断标准的标本较少，为明确疫情性质，可适当扩大采样范围，采集体温为37.5℃-38℃伴咳嗽、</w:t>
      </w:r>
      <w:hyperlink r:id="rId27" w:tgtFrame="https://www.med66.com/web/weishengbiaozhun/_blank" w:tooltip="头痛" w:history="1">
        <w:r>
          <w:rPr>
            <w:rFonts w:ascii="宋体" w:eastAsia="宋体" w:hAnsi="宋体" w:cs="宋体" w:hint="eastAsia"/>
            <w:kern w:val="0"/>
          </w:rPr>
          <w:t>头痛</w:t>
        </w:r>
      </w:hyperlink>
      <w:r>
        <w:rPr>
          <w:rFonts w:ascii="宋体" w:eastAsia="宋体" w:hAnsi="宋体" w:cs="宋体" w:hint="eastAsia"/>
          <w:kern w:val="0"/>
        </w:rPr>
        <w:t>或肌肉酸痛等症状的病例。</w:t>
      </w:r>
    </w:p>
    <w:p w14:paraId="4983D368" w14:textId="77777777" w:rsidR="009D71B0" w:rsidRDefault="00000000">
      <w:pPr>
        <w:pStyle w:val="a4"/>
        <w:autoSpaceDE w:val="0"/>
        <w:autoSpaceDN w:val="0"/>
        <w:spacing w:line="288" w:lineRule="auto"/>
        <w:ind w:firstLineChars="200" w:firstLine="420"/>
        <w:rPr>
          <w:rFonts w:ascii="宋体" w:eastAsia="宋体" w:hAnsi="宋体" w:cs="宋体"/>
          <w:kern w:val="0"/>
        </w:rPr>
      </w:pPr>
      <w:r>
        <w:rPr>
          <w:rFonts w:ascii="宋体" w:eastAsia="宋体" w:hAnsi="宋体" w:cs="宋体" w:hint="eastAsia"/>
          <w:kern w:val="0"/>
        </w:rPr>
        <w:t>d)急性期血清采集对象：发病后7天内的流感样病例。</w:t>
      </w:r>
    </w:p>
    <w:p w14:paraId="6152132C" w14:textId="77777777" w:rsidR="009D71B0" w:rsidRDefault="00000000">
      <w:pPr>
        <w:pStyle w:val="a4"/>
        <w:autoSpaceDE w:val="0"/>
        <w:autoSpaceDN w:val="0"/>
        <w:spacing w:line="288" w:lineRule="auto"/>
        <w:ind w:firstLineChars="200" w:firstLine="420"/>
        <w:rPr>
          <w:rFonts w:ascii="宋体" w:eastAsia="宋体" w:hAnsi="宋体" w:cs="宋体"/>
          <w:kern w:val="0"/>
        </w:rPr>
      </w:pPr>
      <w:r>
        <w:rPr>
          <w:rFonts w:ascii="宋体" w:eastAsia="宋体" w:hAnsi="宋体" w:cs="宋体" w:hint="eastAsia"/>
          <w:kern w:val="0"/>
        </w:rPr>
        <w:t>e)恢复期血清采集对象：发病后2-4周的流感样病例。</w:t>
      </w:r>
    </w:p>
    <w:p w14:paraId="24B66962" w14:textId="77777777" w:rsidR="009D71B0" w:rsidRDefault="00000000">
      <w:pPr>
        <w:pStyle w:val="a"/>
        <w:numPr>
          <w:ilvl w:val="0"/>
          <w:numId w:val="0"/>
        </w:numPr>
        <w:spacing w:beforeLines="0" w:before="0" w:afterLines="0" w:after="0" w:line="480" w:lineRule="auto"/>
        <w:rPr>
          <w:szCs w:val="22"/>
        </w:rPr>
      </w:pPr>
      <w:r>
        <w:rPr>
          <w:szCs w:val="22"/>
        </w:rPr>
        <w:t>4.</w:t>
      </w:r>
      <w:r>
        <w:rPr>
          <w:rFonts w:hint="eastAsia"/>
          <w:szCs w:val="22"/>
        </w:rPr>
        <w:t>3</w:t>
      </w:r>
      <w:r>
        <w:rPr>
          <w:szCs w:val="22"/>
        </w:rPr>
        <w:t>.</w:t>
      </w:r>
      <w:r>
        <w:rPr>
          <w:rFonts w:hint="eastAsia"/>
          <w:szCs w:val="22"/>
        </w:rPr>
        <w:t>3</w:t>
      </w:r>
      <w:r>
        <w:rPr>
          <w:szCs w:val="22"/>
        </w:rPr>
        <w:t xml:space="preserve"> </w:t>
      </w:r>
      <w:r>
        <w:rPr>
          <w:rFonts w:hint="eastAsia"/>
          <w:szCs w:val="22"/>
        </w:rPr>
        <w:t xml:space="preserve"> </w:t>
      </w:r>
      <w:r>
        <w:rPr>
          <w:szCs w:val="22"/>
        </w:rPr>
        <w:t>采</w:t>
      </w:r>
      <w:r>
        <w:rPr>
          <w:rFonts w:hint="eastAsia"/>
          <w:szCs w:val="22"/>
        </w:rPr>
        <w:t>样方法</w:t>
      </w:r>
    </w:p>
    <w:p w14:paraId="04F5ABBF" w14:textId="77777777" w:rsidR="009D71B0" w:rsidRDefault="00000000">
      <w:pPr>
        <w:pStyle w:val="a4"/>
        <w:autoSpaceDE w:val="0"/>
        <w:autoSpaceDN w:val="0"/>
        <w:spacing w:line="480" w:lineRule="auto"/>
        <w:rPr>
          <w:rFonts w:ascii="黑体" w:eastAsia="黑体" w:hAnsi="黑体" w:cs="黑体"/>
          <w:kern w:val="0"/>
        </w:rPr>
      </w:pPr>
      <w:r>
        <w:rPr>
          <w:rFonts w:ascii="黑体" w:eastAsia="黑体" w:hAnsi="黑体" w:cs="黑体"/>
          <w:kern w:val="0"/>
        </w:rPr>
        <w:t>4.</w:t>
      </w:r>
      <w:r>
        <w:rPr>
          <w:rFonts w:ascii="黑体" w:eastAsia="黑体" w:hAnsi="黑体" w:cs="黑体" w:hint="eastAsia"/>
          <w:kern w:val="0"/>
        </w:rPr>
        <w:t>3</w:t>
      </w:r>
      <w:r>
        <w:rPr>
          <w:rFonts w:ascii="黑体" w:eastAsia="黑体" w:hAnsi="黑体" w:cs="黑体"/>
          <w:kern w:val="0"/>
        </w:rPr>
        <w:t>.</w:t>
      </w:r>
      <w:r>
        <w:rPr>
          <w:rFonts w:ascii="黑体" w:eastAsia="黑体" w:hAnsi="黑体" w:cs="黑体" w:hint="eastAsia"/>
          <w:kern w:val="0"/>
        </w:rPr>
        <w:t>3</w:t>
      </w:r>
      <w:r>
        <w:rPr>
          <w:rFonts w:ascii="黑体" w:eastAsia="黑体" w:hAnsi="黑体" w:cs="黑体"/>
          <w:kern w:val="0"/>
        </w:rPr>
        <w:t xml:space="preserve">.1 </w:t>
      </w:r>
      <w:r>
        <w:rPr>
          <w:rFonts w:ascii="黑体" w:eastAsia="黑体" w:hAnsi="黑体" w:cs="黑体" w:hint="eastAsia"/>
          <w:kern w:val="0"/>
        </w:rPr>
        <w:t xml:space="preserve"> 咽</w:t>
      </w:r>
      <w:r>
        <w:rPr>
          <w:rFonts w:ascii="黑体" w:eastAsia="黑体" w:hAnsi="黑体" w:cs="黑体"/>
          <w:kern w:val="0"/>
        </w:rPr>
        <w:t>拭子标本</w:t>
      </w:r>
    </w:p>
    <w:p w14:paraId="5FCA7B60" w14:textId="77777777" w:rsidR="009D71B0" w:rsidRDefault="00000000">
      <w:pPr>
        <w:widowControl/>
        <w:spacing w:line="288" w:lineRule="auto"/>
        <w:ind w:firstLineChars="200" w:firstLine="420"/>
        <w:rPr>
          <w:rFonts w:ascii="宋体" w:eastAsia="宋体" w:hAnsi="宋体" w:cs="宋体"/>
          <w:kern w:val="0"/>
        </w:rPr>
      </w:pPr>
      <w:r>
        <w:rPr>
          <w:rFonts w:ascii="宋体" w:eastAsia="宋体" w:hAnsi="宋体" w:cs="宋体"/>
          <w:kern w:val="0"/>
        </w:rPr>
        <w:t>被采集人员先用生理盐水漱口，采样人员将拭子放入无菌生理盐水中湿润(禁止将拭子放入病毒保存液中，避免抗生素引起过敏)，被采集人员头部微仰，嘴张大，并发“啊”音，露出两侧咽扁桃体，将拭子越过舌根，在被采集者两侧咽扁桃体稍微用力来回擦拭至少3次，然后再在</w:t>
      </w:r>
      <w:proofErr w:type="gramStart"/>
      <w:r>
        <w:rPr>
          <w:rFonts w:ascii="宋体" w:eastAsia="宋体" w:hAnsi="宋体" w:cs="宋体"/>
          <w:kern w:val="0"/>
        </w:rPr>
        <w:t>咽</w:t>
      </w:r>
      <w:proofErr w:type="gramEnd"/>
      <w:r>
        <w:rPr>
          <w:rFonts w:ascii="宋体" w:eastAsia="宋体" w:hAnsi="宋体" w:cs="宋体"/>
          <w:kern w:val="0"/>
        </w:rPr>
        <w:t>后壁上下擦拭至少3次，将拭子头浸入含</w:t>
      </w:r>
      <w:r>
        <w:rPr>
          <w:rFonts w:ascii="宋体" w:eastAsia="宋体" w:hAnsi="宋体" w:cs="宋体" w:hint="eastAsia"/>
          <w:kern w:val="0"/>
        </w:rPr>
        <w:t>3</w:t>
      </w:r>
      <w:r>
        <w:rPr>
          <w:rFonts w:ascii="宋体" w:eastAsia="宋体" w:hAnsi="宋体" w:cs="宋体"/>
          <w:kern w:val="0"/>
        </w:rPr>
        <w:t>～</w:t>
      </w:r>
      <w:r>
        <w:rPr>
          <w:rFonts w:ascii="宋体" w:eastAsia="宋体" w:hAnsi="宋体" w:cs="宋体" w:hint="eastAsia"/>
          <w:kern w:val="0"/>
        </w:rPr>
        <w:t>4</w:t>
      </w:r>
      <w:r>
        <w:rPr>
          <w:rFonts w:ascii="宋体" w:eastAsia="宋体" w:hAnsi="宋体" w:cs="宋体"/>
          <w:kern w:val="0"/>
        </w:rPr>
        <w:t>ml病毒保存液的管中，尾部弃去，旋紧管盖。咽拭子也可与鼻咽拭子放置于同一管中</w:t>
      </w:r>
      <w:r>
        <w:rPr>
          <w:rFonts w:ascii="宋体" w:eastAsia="宋体" w:hAnsi="宋体" w:cs="宋体" w:hint="eastAsia"/>
          <w:kern w:val="0"/>
        </w:rPr>
        <w:t xml:space="preserve">，以便提高分离率， 减少工作量。 </w:t>
      </w:r>
    </w:p>
    <w:p w14:paraId="75EC0C88" w14:textId="77777777" w:rsidR="009D71B0" w:rsidRDefault="009D71B0">
      <w:pPr>
        <w:pStyle w:val="a4"/>
        <w:autoSpaceDE w:val="0"/>
        <w:autoSpaceDN w:val="0"/>
        <w:spacing w:line="480" w:lineRule="auto"/>
        <w:rPr>
          <w:rFonts w:ascii="黑体" w:eastAsia="黑体" w:hAnsi="黑体" w:cs="黑体"/>
          <w:kern w:val="0"/>
        </w:rPr>
        <w:sectPr w:rsidR="009D71B0">
          <w:headerReference w:type="default" r:id="rId28"/>
          <w:footerReference w:type="even" r:id="rId29"/>
          <w:footerReference w:type="default" r:id="rId30"/>
          <w:pgSz w:w="11906" w:h="16838"/>
          <w:pgMar w:top="1440" w:right="1800" w:bottom="1440" w:left="1800" w:header="851" w:footer="992" w:gutter="0"/>
          <w:pgNumType w:start="3"/>
          <w:cols w:space="425"/>
          <w:docGrid w:type="lines" w:linePitch="312"/>
        </w:sectPr>
      </w:pPr>
    </w:p>
    <w:p w14:paraId="7BA9A481" w14:textId="77777777" w:rsidR="009D71B0" w:rsidRDefault="00000000">
      <w:pPr>
        <w:pStyle w:val="a4"/>
        <w:autoSpaceDE w:val="0"/>
        <w:autoSpaceDN w:val="0"/>
        <w:spacing w:line="480" w:lineRule="auto"/>
        <w:rPr>
          <w:rFonts w:ascii="黑体" w:eastAsia="黑体" w:hAnsi="黑体" w:cs="黑体"/>
          <w:kern w:val="0"/>
        </w:rPr>
      </w:pPr>
      <w:r>
        <w:rPr>
          <w:rFonts w:ascii="黑体" w:eastAsia="黑体" w:hAnsi="黑体" w:cs="黑体"/>
          <w:kern w:val="0"/>
        </w:rPr>
        <w:lastRenderedPageBreak/>
        <w:t>4.</w:t>
      </w:r>
      <w:r>
        <w:rPr>
          <w:rFonts w:ascii="黑体" w:eastAsia="黑体" w:hAnsi="黑体" w:cs="黑体" w:hint="eastAsia"/>
          <w:kern w:val="0"/>
        </w:rPr>
        <w:t>3</w:t>
      </w:r>
      <w:r>
        <w:rPr>
          <w:rFonts w:ascii="黑体" w:eastAsia="黑体" w:hAnsi="黑体" w:cs="黑体"/>
          <w:kern w:val="0"/>
        </w:rPr>
        <w:t>.</w:t>
      </w:r>
      <w:r>
        <w:rPr>
          <w:rFonts w:ascii="黑体" w:eastAsia="黑体" w:hAnsi="黑体" w:cs="黑体" w:hint="eastAsia"/>
          <w:kern w:val="0"/>
        </w:rPr>
        <w:t>3</w:t>
      </w:r>
      <w:r>
        <w:rPr>
          <w:rFonts w:ascii="黑体" w:eastAsia="黑体" w:hAnsi="黑体" w:cs="黑体"/>
          <w:kern w:val="0"/>
        </w:rPr>
        <w:t>.</w:t>
      </w:r>
      <w:r>
        <w:rPr>
          <w:rFonts w:ascii="黑体" w:eastAsia="黑体" w:hAnsi="黑体" w:cs="黑体" w:hint="eastAsia"/>
          <w:kern w:val="0"/>
        </w:rPr>
        <w:t>2</w:t>
      </w:r>
      <w:r>
        <w:rPr>
          <w:rFonts w:ascii="黑体" w:eastAsia="黑体" w:hAnsi="黑体" w:cs="黑体"/>
          <w:kern w:val="0"/>
        </w:rPr>
        <w:t xml:space="preserve"> </w:t>
      </w:r>
      <w:r>
        <w:rPr>
          <w:rFonts w:ascii="黑体" w:eastAsia="黑体" w:hAnsi="黑体" w:cs="黑体" w:hint="eastAsia"/>
          <w:kern w:val="0"/>
        </w:rPr>
        <w:t xml:space="preserve"> 鼻拭子</w:t>
      </w:r>
      <w:r>
        <w:rPr>
          <w:rFonts w:ascii="黑体" w:eastAsia="黑体" w:hAnsi="黑体" w:cs="黑体"/>
          <w:kern w:val="0"/>
        </w:rPr>
        <w:t>标本</w:t>
      </w:r>
    </w:p>
    <w:p w14:paraId="3618E6AB" w14:textId="77777777" w:rsidR="009D71B0" w:rsidRDefault="00000000">
      <w:pPr>
        <w:pStyle w:val="a4"/>
        <w:autoSpaceDE w:val="0"/>
        <w:autoSpaceDN w:val="0"/>
        <w:spacing w:line="288" w:lineRule="auto"/>
        <w:ind w:firstLineChars="200" w:firstLine="420"/>
        <w:rPr>
          <w:rFonts w:ascii="宋体" w:eastAsia="宋体" w:hAnsi="宋体" w:cs="宋体"/>
          <w:kern w:val="0"/>
        </w:rPr>
      </w:pPr>
      <w:r>
        <w:rPr>
          <w:rFonts w:ascii="宋体" w:eastAsia="宋体" w:hAnsi="宋体" w:cs="宋体"/>
          <w:kern w:val="0"/>
        </w:rPr>
        <w:t>采样人员</w:t>
      </w:r>
      <w:proofErr w:type="gramStart"/>
      <w:r>
        <w:rPr>
          <w:rFonts w:ascii="宋体" w:eastAsia="宋体" w:hAnsi="宋体" w:cs="宋体"/>
          <w:kern w:val="0"/>
        </w:rPr>
        <w:t>一手轻扶被采集</w:t>
      </w:r>
      <w:proofErr w:type="gramEnd"/>
      <w:r>
        <w:rPr>
          <w:rFonts w:ascii="宋体" w:eastAsia="宋体" w:hAnsi="宋体" w:cs="宋体"/>
          <w:kern w:val="0"/>
        </w:rPr>
        <w:t>人员的头部，一手执拭子，</w:t>
      </w:r>
      <w:proofErr w:type="gramStart"/>
      <w:r>
        <w:rPr>
          <w:rFonts w:ascii="宋体" w:eastAsia="宋体" w:hAnsi="宋体" w:cs="宋体"/>
          <w:kern w:val="0"/>
        </w:rPr>
        <w:t>拭子贴鼻孔</w:t>
      </w:r>
      <w:proofErr w:type="gramEnd"/>
      <w:r>
        <w:rPr>
          <w:rFonts w:ascii="宋体" w:eastAsia="宋体" w:hAnsi="宋体" w:cs="宋体"/>
          <w:kern w:val="0"/>
        </w:rPr>
        <w:t>进入，沿下鼻道的底部向后缓缓深入，由于鼻道呈弧形，不可用力过猛，以免发生外伤出血。待拭子顶端到达鼻咽</w:t>
      </w:r>
      <w:proofErr w:type="gramStart"/>
      <w:r>
        <w:rPr>
          <w:rFonts w:ascii="宋体" w:eastAsia="宋体" w:hAnsi="宋体" w:cs="宋体"/>
          <w:kern w:val="0"/>
        </w:rPr>
        <w:t>腔</w:t>
      </w:r>
      <w:proofErr w:type="gramEnd"/>
      <w:r>
        <w:rPr>
          <w:rFonts w:ascii="宋体" w:eastAsia="宋体" w:hAnsi="宋体" w:cs="宋体"/>
          <w:kern w:val="0"/>
        </w:rPr>
        <w:t>后壁时，轻轻旋转一周（如遇反射性咳嗽，应停留片刻），然后缓缓取出拭子，将拭子头浸入含</w:t>
      </w:r>
      <w:r>
        <w:rPr>
          <w:rFonts w:ascii="宋体" w:eastAsia="宋体" w:hAnsi="宋体" w:cs="宋体" w:hint="eastAsia"/>
          <w:kern w:val="0"/>
        </w:rPr>
        <w:t>3</w:t>
      </w:r>
      <w:r>
        <w:rPr>
          <w:rFonts w:ascii="宋体" w:eastAsia="宋体" w:hAnsi="宋体" w:cs="宋体"/>
          <w:kern w:val="0"/>
        </w:rPr>
        <w:t>～</w:t>
      </w:r>
      <w:r>
        <w:rPr>
          <w:rFonts w:ascii="宋体" w:eastAsia="宋体" w:hAnsi="宋体" w:cs="宋体" w:hint="eastAsia"/>
          <w:kern w:val="0"/>
        </w:rPr>
        <w:t>4</w:t>
      </w:r>
      <w:r>
        <w:rPr>
          <w:rFonts w:ascii="宋体" w:eastAsia="宋体" w:hAnsi="宋体" w:cs="宋体"/>
          <w:kern w:val="0"/>
        </w:rPr>
        <w:t>ml病毒保存液的管中，尾部弃去，旋紧管盖。</w:t>
      </w:r>
    </w:p>
    <w:p w14:paraId="7456070F" w14:textId="77777777" w:rsidR="009D71B0" w:rsidRDefault="00000000">
      <w:pPr>
        <w:pStyle w:val="a"/>
        <w:numPr>
          <w:ilvl w:val="0"/>
          <w:numId w:val="0"/>
        </w:numPr>
        <w:spacing w:beforeLines="0" w:before="0" w:afterLines="0" w:after="0" w:line="480" w:lineRule="auto"/>
        <w:rPr>
          <w:szCs w:val="22"/>
        </w:rPr>
      </w:pPr>
      <w:r>
        <w:rPr>
          <w:szCs w:val="22"/>
        </w:rPr>
        <w:t>4.</w:t>
      </w:r>
      <w:r>
        <w:rPr>
          <w:rFonts w:hint="eastAsia"/>
          <w:szCs w:val="22"/>
        </w:rPr>
        <w:t>3</w:t>
      </w:r>
      <w:r>
        <w:rPr>
          <w:szCs w:val="22"/>
        </w:rPr>
        <w:t>.</w:t>
      </w:r>
      <w:r>
        <w:rPr>
          <w:rFonts w:hint="eastAsia"/>
          <w:szCs w:val="22"/>
        </w:rPr>
        <w:t>3</w:t>
      </w:r>
      <w:r>
        <w:rPr>
          <w:szCs w:val="22"/>
        </w:rPr>
        <w:t>.</w:t>
      </w:r>
      <w:r>
        <w:rPr>
          <w:rFonts w:hint="eastAsia"/>
          <w:szCs w:val="22"/>
        </w:rPr>
        <w:t xml:space="preserve">3  </w:t>
      </w:r>
      <w:r>
        <w:rPr>
          <w:szCs w:val="22"/>
        </w:rPr>
        <w:t>血清样本</w:t>
      </w:r>
    </w:p>
    <w:p w14:paraId="2359BB98" w14:textId="77777777" w:rsidR="009D71B0" w:rsidRDefault="00000000">
      <w:pPr>
        <w:pStyle w:val="a4"/>
        <w:autoSpaceDE w:val="0"/>
        <w:autoSpaceDN w:val="0"/>
        <w:spacing w:line="288" w:lineRule="auto"/>
        <w:ind w:firstLineChars="200" w:firstLine="420"/>
        <w:rPr>
          <w:rFonts w:ascii="宋体" w:eastAsia="宋体" w:hAnsi="宋体" w:cs="宋体"/>
          <w:kern w:val="0"/>
        </w:rPr>
      </w:pPr>
      <w:r>
        <w:rPr>
          <w:rFonts w:ascii="宋体" w:eastAsia="宋体" w:hAnsi="宋体" w:cs="宋体"/>
          <w:kern w:val="0"/>
        </w:rPr>
        <w:t>采集静脉血 5m1，离心后取上清液装至血清管中。血清样本应采集急性期与恢复期双份血清。</w:t>
      </w:r>
      <w:r>
        <w:rPr>
          <w:rFonts w:ascii="宋体" w:eastAsia="宋体" w:hAnsi="宋体" w:cs="宋体" w:hint="eastAsia"/>
          <w:kern w:val="0"/>
        </w:rPr>
        <w:t xml:space="preserve">急性期血样应尽早采集，可在采集病毒分离标本的同时采集，但不能晚于发病 </w:t>
      </w:r>
      <w:r>
        <w:rPr>
          <w:rFonts w:ascii="宋体" w:eastAsia="宋体" w:hAnsi="宋体" w:cs="宋体"/>
          <w:kern w:val="0"/>
        </w:rPr>
        <w:t xml:space="preserve">7 </w:t>
      </w:r>
      <w:r>
        <w:rPr>
          <w:rFonts w:ascii="宋体" w:eastAsia="宋体" w:hAnsi="宋体" w:cs="宋体" w:hint="eastAsia"/>
          <w:kern w:val="0"/>
        </w:rPr>
        <w:t xml:space="preserve">天后。恢复期血样则在发病后 </w:t>
      </w:r>
      <w:r>
        <w:rPr>
          <w:rFonts w:ascii="宋体" w:eastAsia="宋体" w:hAnsi="宋体" w:cs="宋体"/>
          <w:kern w:val="0"/>
        </w:rPr>
        <w:t>2</w:t>
      </w:r>
      <w:r>
        <w:rPr>
          <w:rFonts w:ascii="宋体" w:eastAsia="宋体" w:hAnsi="宋体" w:cs="宋体" w:hint="eastAsia"/>
          <w:kern w:val="0"/>
        </w:rPr>
        <w:t>～</w:t>
      </w:r>
      <w:r>
        <w:rPr>
          <w:rFonts w:ascii="宋体" w:eastAsia="宋体" w:hAnsi="宋体" w:cs="宋体"/>
          <w:kern w:val="0"/>
        </w:rPr>
        <w:t xml:space="preserve">4 </w:t>
      </w:r>
      <w:r>
        <w:rPr>
          <w:rFonts w:ascii="宋体" w:eastAsia="宋体" w:hAnsi="宋体" w:cs="宋体" w:hint="eastAsia"/>
          <w:kern w:val="0"/>
        </w:rPr>
        <w:t>周采集。为避免其他成分干扰，应采集空腹血。</w:t>
      </w:r>
    </w:p>
    <w:p w14:paraId="447E747C" w14:textId="77777777" w:rsidR="009D71B0" w:rsidRDefault="00000000">
      <w:pPr>
        <w:pStyle w:val="a"/>
        <w:numPr>
          <w:ilvl w:val="0"/>
          <w:numId w:val="0"/>
        </w:numPr>
        <w:spacing w:beforeLines="0" w:before="0" w:afterLines="0" w:after="0" w:line="480" w:lineRule="auto"/>
        <w:rPr>
          <w:szCs w:val="22"/>
        </w:rPr>
      </w:pPr>
      <w:r>
        <w:rPr>
          <w:szCs w:val="22"/>
        </w:rPr>
        <w:t>4.</w:t>
      </w:r>
      <w:r>
        <w:rPr>
          <w:rFonts w:hint="eastAsia"/>
          <w:szCs w:val="22"/>
        </w:rPr>
        <w:t>3</w:t>
      </w:r>
      <w:r>
        <w:rPr>
          <w:szCs w:val="22"/>
        </w:rPr>
        <w:t xml:space="preserve">.4 </w:t>
      </w:r>
      <w:r>
        <w:rPr>
          <w:rFonts w:hint="eastAsia"/>
          <w:szCs w:val="22"/>
        </w:rPr>
        <w:t xml:space="preserve"> 采集数量</w:t>
      </w:r>
    </w:p>
    <w:p w14:paraId="424790B7" w14:textId="77777777" w:rsidR="009D71B0" w:rsidRDefault="00000000">
      <w:pPr>
        <w:pStyle w:val="a4"/>
        <w:autoSpaceDE w:val="0"/>
        <w:autoSpaceDN w:val="0"/>
        <w:spacing w:line="288" w:lineRule="auto"/>
        <w:ind w:firstLineChars="200" w:firstLine="420"/>
        <w:rPr>
          <w:rFonts w:ascii="宋体" w:eastAsia="宋体" w:hAnsi="宋体" w:cs="宋体"/>
          <w:kern w:val="0"/>
        </w:rPr>
      </w:pPr>
      <w:r>
        <w:rPr>
          <w:rFonts w:ascii="宋体" w:eastAsia="宋体" w:hAnsi="宋体" w:cs="宋体" w:hint="eastAsia"/>
          <w:kern w:val="0"/>
        </w:rPr>
        <w:t>疫情发生地疾病预防控制机构负责采集流感样病例的咽、鼻拭子标本，必要时可采集急性期和恢复期双份血清标本。每一起暴发疫情一般应当采集10份左右咽、鼻拭子标本（如果现症病例在10</w:t>
      </w:r>
      <w:proofErr w:type="gramStart"/>
      <w:r>
        <w:rPr>
          <w:rFonts w:ascii="宋体" w:eastAsia="宋体" w:hAnsi="宋体" w:cs="宋体" w:hint="eastAsia"/>
          <w:kern w:val="0"/>
        </w:rPr>
        <w:t>例以下</w:t>
      </w:r>
      <w:proofErr w:type="gramEnd"/>
      <w:r>
        <w:rPr>
          <w:rFonts w:ascii="宋体" w:eastAsia="宋体" w:hAnsi="宋体" w:cs="宋体" w:hint="eastAsia"/>
          <w:kern w:val="0"/>
        </w:rPr>
        <w:t>的，应当尽量全部采样）。</w:t>
      </w:r>
    </w:p>
    <w:p w14:paraId="4E8783E3" w14:textId="77777777" w:rsidR="009D71B0" w:rsidRDefault="00000000">
      <w:pPr>
        <w:pStyle w:val="a"/>
        <w:numPr>
          <w:ilvl w:val="0"/>
          <w:numId w:val="0"/>
        </w:numPr>
        <w:spacing w:beforeLines="0" w:before="0" w:afterLines="0" w:after="0" w:line="480" w:lineRule="auto"/>
        <w:rPr>
          <w:szCs w:val="22"/>
        </w:rPr>
      </w:pPr>
      <w:r>
        <w:rPr>
          <w:rFonts w:hint="eastAsia"/>
          <w:szCs w:val="22"/>
        </w:rPr>
        <w:t>4.3.5  标本的包装</w:t>
      </w:r>
    </w:p>
    <w:p w14:paraId="3FDB7947" w14:textId="77777777" w:rsidR="009D71B0" w:rsidRDefault="00000000">
      <w:pPr>
        <w:pStyle w:val="a4"/>
        <w:autoSpaceDE w:val="0"/>
        <w:autoSpaceDN w:val="0"/>
        <w:spacing w:line="288" w:lineRule="auto"/>
        <w:ind w:firstLineChars="200" w:firstLine="420"/>
        <w:rPr>
          <w:rFonts w:ascii="宋体" w:eastAsia="宋体" w:hAnsi="宋体" w:cs="宋体"/>
          <w:kern w:val="0"/>
        </w:rPr>
      </w:pPr>
      <w:r>
        <w:rPr>
          <w:rFonts w:ascii="宋体" w:eastAsia="宋体" w:hAnsi="宋体" w:cs="宋体"/>
          <w:kern w:val="0"/>
        </w:rPr>
        <w:t>样本必须放在密封并有橡胶圈的螺口塑料试管内，作好标记;样本密闭后放入适当的塑料袋内。样本放入专用运输箱内，放入冰排，然后充填柔软物质，同一份样本可以放在同一个塑料袋内再次密封。</w:t>
      </w:r>
    </w:p>
    <w:p w14:paraId="61C85C27" w14:textId="77777777" w:rsidR="009D71B0" w:rsidRDefault="00000000">
      <w:pPr>
        <w:pStyle w:val="a"/>
        <w:numPr>
          <w:ilvl w:val="0"/>
          <w:numId w:val="0"/>
        </w:numPr>
        <w:spacing w:beforeLines="0" w:before="0" w:afterLines="0" w:after="0" w:line="480" w:lineRule="auto"/>
        <w:rPr>
          <w:szCs w:val="22"/>
        </w:rPr>
      </w:pPr>
      <w:r>
        <w:rPr>
          <w:rFonts w:hint="eastAsia"/>
          <w:szCs w:val="22"/>
        </w:rPr>
        <w:t xml:space="preserve">4.3.6  </w:t>
      </w:r>
      <w:r>
        <w:rPr>
          <w:szCs w:val="22"/>
        </w:rPr>
        <w:t>标本的运送</w:t>
      </w:r>
    </w:p>
    <w:p w14:paraId="5E842952" w14:textId="77777777" w:rsidR="009D71B0" w:rsidRDefault="00000000">
      <w:pPr>
        <w:pStyle w:val="a4"/>
        <w:autoSpaceDE w:val="0"/>
        <w:autoSpaceDN w:val="0"/>
        <w:spacing w:line="288" w:lineRule="auto"/>
        <w:ind w:firstLineChars="200" w:firstLine="420"/>
        <w:rPr>
          <w:rFonts w:ascii="宋体" w:eastAsia="宋体" w:hAnsi="宋体" w:cs="宋体"/>
          <w:kern w:val="0"/>
        </w:rPr>
      </w:pPr>
      <w:r>
        <w:rPr>
          <w:rFonts w:ascii="宋体" w:eastAsia="宋体" w:hAnsi="宋体" w:cs="宋体" w:hint="eastAsia"/>
          <w:kern w:val="0"/>
        </w:rPr>
        <w:t>标本采集人员填写《流感样病例标本原始登记送检表》，参见附录E</w:t>
      </w:r>
      <w:r>
        <w:rPr>
          <w:rFonts w:ascii="宋体" w:eastAsia="宋体" w:hAnsi="宋体" w:cs="宋体"/>
          <w:kern w:val="0"/>
        </w:rPr>
        <w:t>，随同标本运送至流感监测网络实验室。</w:t>
      </w:r>
      <w:r>
        <w:rPr>
          <w:rFonts w:ascii="宋体" w:eastAsia="宋体" w:hAnsi="宋体" w:cs="宋体" w:hint="eastAsia"/>
          <w:kern w:val="0"/>
        </w:rPr>
        <w:t>对不能明确诊断的可酌情增加采样批次和采样数量。样本采集后应当在2-8℃条件下，于24小时内运送至流感监测网络实验室。血清标本可暂时</w:t>
      </w:r>
      <w:proofErr w:type="gramStart"/>
      <w:r>
        <w:rPr>
          <w:rFonts w:ascii="宋体" w:eastAsia="宋体" w:hAnsi="宋体" w:cs="宋体" w:hint="eastAsia"/>
          <w:kern w:val="0"/>
        </w:rPr>
        <w:t>冻存在</w:t>
      </w:r>
      <w:proofErr w:type="gramEnd"/>
      <w:r>
        <w:rPr>
          <w:rFonts w:ascii="宋体" w:eastAsia="宋体" w:hAnsi="宋体" w:cs="宋体" w:hint="eastAsia"/>
          <w:kern w:val="0"/>
        </w:rPr>
        <w:t>-20℃以下冰箱。</w:t>
      </w:r>
    </w:p>
    <w:p w14:paraId="0F3210E0" w14:textId="77777777" w:rsidR="009D71B0" w:rsidRDefault="00000000">
      <w:pPr>
        <w:pStyle w:val="a"/>
        <w:numPr>
          <w:ilvl w:val="0"/>
          <w:numId w:val="0"/>
        </w:numPr>
        <w:spacing w:beforeLines="0" w:before="0" w:afterLines="0" w:after="0" w:line="480" w:lineRule="auto"/>
        <w:rPr>
          <w:szCs w:val="22"/>
        </w:rPr>
      </w:pPr>
      <w:r>
        <w:rPr>
          <w:szCs w:val="22"/>
        </w:rPr>
        <w:t>4.</w:t>
      </w:r>
      <w:r>
        <w:rPr>
          <w:rFonts w:hint="eastAsia"/>
          <w:szCs w:val="22"/>
        </w:rPr>
        <w:t>3</w:t>
      </w:r>
      <w:r>
        <w:rPr>
          <w:szCs w:val="22"/>
        </w:rPr>
        <w:t>.</w:t>
      </w:r>
      <w:r>
        <w:rPr>
          <w:rFonts w:hint="eastAsia"/>
          <w:szCs w:val="22"/>
        </w:rPr>
        <w:t>7</w:t>
      </w:r>
      <w:r>
        <w:rPr>
          <w:szCs w:val="22"/>
        </w:rPr>
        <w:t xml:space="preserve"> </w:t>
      </w:r>
      <w:r>
        <w:rPr>
          <w:rFonts w:hint="eastAsia"/>
          <w:szCs w:val="22"/>
        </w:rPr>
        <w:t xml:space="preserve"> </w:t>
      </w:r>
      <w:r>
        <w:rPr>
          <w:szCs w:val="22"/>
        </w:rPr>
        <w:t>实验室检测</w:t>
      </w:r>
    </w:p>
    <w:p w14:paraId="0EBE0BF0" w14:textId="77777777" w:rsidR="009D71B0" w:rsidRDefault="00000000">
      <w:pPr>
        <w:pStyle w:val="a4"/>
        <w:autoSpaceDE w:val="0"/>
        <w:autoSpaceDN w:val="0"/>
        <w:spacing w:line="288" w:lineRule="auto"/>
        <w:ind w:firstLineChars="200" w:firstLine="420"/>
        <w:rPr>
          <w:rFonts w:ascii="宋体" w:eastAsia="宋体" w:hAnsi="宋体" w:cs="宋体"/>
          <w:kern w:val="0"/>
        </w:rPr>
      </w:pPr>
      <w:r>
        <w:rPr>
          <w:rFonts w:ascii="宋体" w:eastAsia="宋体" w:hAnsi="宋体" w:cs="宋体" w:hint="eastAsia"/>
          <w:kern w:val="0"/>
        </w:rPr>
        <w:t>采用RT-PCR方法进行流感病毒核酸检测。</w:t>
      </w:r>
    </w:p>
    <w:p w14:paraId="2BDCB042" w14:textId="77777777" w:rsidR="009D71B0" w:rsidRDefault="00000000">
      <w:pPr>
        <w:pStyle w:val="a4"/>
        <w:autoSpaceDE w:val="0"/>
        <w:autoSpaceDN w:val="0"/>
        <w:spacing w:line="480" w:lineRule="auto"/>
        <w:rPr>
          <w:rFonts w:ascii="黑体" w:eastAsia="黑体" w:hAnsi="黑体" w:cs="黑体"/>
          <w:kern w:val="0"/>
        </w:rPr>
      </w:pPr>
      <w:r>
        <w:rPr>
          <w:rFonts w:ascii="黑体" w:eastAsia="黑体" w:hAnsi="黑体" w:cs="黑体"/>
          <w:kern w:val="0"/>
        </w:rPr>
        <w:t>4.</w:t>
      </w:r>
      <w:r>
        <w:rPr>
          <w:rFonts w:ascii="黑体" w:eastAsia="黑体" w:hAnsi="黑体" w:cs="黑体" w:hint="eastAsia"/>
          <w:kern w:val="0"/>
        </w:rPr>
        <w:t xml:space="preserve">4  </w:t>
      </w:r>
      <w:r>
        <w:rPr>
          <w:rFonts w:ascii="黑体" w:eastAsia="黑体" w:hAnsi="黑体" w:cs="黑体"/>
          <w:kern w:val="0"/>
        </w:rPr>
        <w:t>疫情分析判定</w:t>
      </w:r>
    </w:p>
    <w:p w14:paraId="4C62A50C" w14:textId="77777777" w:rsidR="009D71B0" w:rsidRDefault="00000000">
      <w:pPr>
        <w:pStyle w:val="a"/>
        <w:numPr>
          <w:ilvl w:val="0"/>
          <w:numId w:val="0"/>
        </w:numPr>
        <w:spacing w:beforeLines="0" w:before="0" w:afterLines="0" w:after="0" w:line="480" w:lineRule="auto"/>
        <w:rPr>
          <w:szCs w:val="22"/>
        </w:rPr>
      </w:pPr>
      <w:r>
        <w:rPr>
          <w:szCs w:val="22"/>
        </w:rPr>
        <w:t>4.</w:t>
      </w:r>
      <w:r>
        <w:rPr>
          <w:rFonts w:hint="eastAsia"/>
          <w:szCs w:val="22"/>
        </w:rPr>
        <w:t>4</w:t>
      </w:r>
      <w:r>
        <w:rPr>
          <w:szCs w:val="22"/>
        </w:rPr>
        <w:t xml:space="preserve">.1 </w:t>
      </w:r>
      <w:r>
        <w:rPr>
          <w:rFonts w:hint="eastAsia"/>
          <w:szCs w:val="22"/>
        </w:rPr>
        <w:t xml:space="preserve"> </w:t>
      </w:r>
      <w:r>
        <w:rPr>
          <w:szCs w:val="22"/>
        </w:rPr>
        <w:t>描述性分析</w:t>
      </w:r>
    </w:p>
    <w:p w14:paraId="7F62ABBA" w14:textId="77777777" w:rsidR="009D71B0" w:rsidRDefault="00000000">
      <w:pPr>
        <w:pStyle w:val="a4"/>
        <w:autoSpaceDE w:val="0"/>
        <w:autoSpaceDN w:val="0"/>
        <w:spacing w:line="288" w:lineRule="auto"/>
        <w:ind w:firstLineChars="200" w:firstLine="420"/>
        <w:rPr>
          <w:rFonts w:ascii="宋体" w:eastAsia="宋体" w:hAnsi="宋体" w:cs="宋体"/>
          <w:kern w:val="0"/>
        </w:rPr>
      </w:pPr>
      <w:r>
        <w:rPr>
          <w:rFonts w:ascii="宋体" w:eastAsia="宋体" w:hAnsi="宋体" w:cs="宋体"/>
          <w:kern w:val="0"/>
        </w:rPr>
        <w:t>及时录入收集的个案调查资料,进行时间、地区和人群相关特征的三间分布的描述性流行病学分析。并绘制流行曲线，推断可能的暴露时间、方式和寻找病因线索</w:t>
      </w:r>
      <w:r>
        <w:rPr>
          <w:rFonts w:ascii="宋体" w:eastAsia="宋体" w:hAnsi="宋体" w:cs="宋体" w:hint="eastAsia"/>
          <w:kern w:val="0"/>
        </w:rPr>
        <w:t>。</w:t>
      </w:r>
    </w:p>
    <w:p w14:paraId="0762EDC5" w14:textId="77777777" w:rsidR="009D71B0" w:rsidRDefault="00000000">
      <w:pPr>
        <w:pStyle w:val="a"/>
        <w:numPr>
          <w:ilvl w:val="0"/>
          <w:numId w:val="0"/>
        </w:numPr>
        <w:spacing w:beforeLines="0" w:before="0" w:afterLines="0" w:after="0" w:line="480" w:lineRule="auto"/>
        <w:rPr>
          <w:szCs w:val="22"/>
        </w:rPr>
      </w:pPr>
      <w:r>
        <w:rPr>
          <w:szCs w:val="22"/>
        </w:rPr>
        <w:t>4.</w:t>
      </w:r>
      <w:r>
        <w:rPr>
          <w:rFonts w:hint="eastAsia"/>
          <w:szCs w:val="22"/>
        </w:rPr>
        <w:t>4</w:t>
      </w:r>
      <w:r>
        <w:rPr>
          <w:szCs w:val="22"/>
        </w:rPr>
        <w:t xml:space="preserve">.2 </w:t>
      </w:r>
      <w:r>
        <w:rPr>
          <w:rFonts w:hint="eastAsia"/>
          <w:szCs w:val="22"/>
        </w:rPr>
        <w:t xml:space="preserve"> </w:t>
      </w:r>
      <w:r>
        <w:rPr>
          <w:szCs w:val="22"/>
        </w:rPr>
        <w:t>提出病因假设</w:t>
      </w:r>
    </w:p>
    <w:p w14:paraId="794840F5" w14:textId="77777777" w:rsidR="009D71B0" w:rsidRDefault="00000000">
      <w:pPr>
        <w:pStyle w:val="a4"/>
        <w:autoSpaceDE w:val="0"/>
        <w:autoSpaceDN w:val="0"/>
        <w:spacing w:line="288" w:lineRule="auto"/>
        <w:ind w:firstLineChars="200" w:firstLine="420"/>
        <w:rPr>
          <w:rFonts w:ascii="宋体" w:eastAsia="宋体" w:hAnsi="宋体" w:cs="宋体"/>
          <w:kern w:val="0"/>
        </w:rPr>
        <w:sectPr w:rsidR="009D71B0">
          <w:headerReference w:type="even" r:id="rId31"/>
          <w:headerReference w:type="default" r:id="rId32"/>
          <w:footerReference w:type="even" r:id="rId33"/>
          <w:footerReference w:type="default" r:id="rId34"/>
          <w:headerReference w:type="first" r:id="rId35"/>
          <w:footerReference w:type="first" r:id="rId36"/>
          <w:pgSz w:w="11906" w:h="16838"/>
          <w:pgMar w:top="1440" w:right="1800" w:bottom="1440" w:left="1800" w:header="851" w:footer="992" w:gutter="0"/>
          <w:pgNumType w:start="4"/>
          <w:cols w:space="425"/>
          <w:titlePg/>
          <w:docGrid w:type="lines" w:linePitch="312"/>
        </w:sectPr>
      </w:pPr>
      <w:r>
        <w:rPr>
          <w:rFonts w:ascii="宋体" w:eastAsia="宋体" w:hAnsi="宋体" w:cs="宋体"/>
          <w:kern w:val="0"/>
        </w:rPr>
        <w:t>根据描述性分析和流行病学调查，提出病因假设，假设为人传人或气溶胶的形式传播。</w:t>
      </w:r>
      <w:proofErr w:type="gramStart"/>
      <w:r>
        <w:rPr>
          <w:rFonts w:ascii="宋体" w:eastAsia="宋体" w:hAnsi="宋体" w:cs="宋体" w:hint="eastAsia"/>
          <w:kern w:val="0"/>
        </w:rPr>
        <w:t>流感</w:t>
      </w:r>
      <w:r>
        <w:rPr>
          <w:rFonts w:ascii="宋体" w:eastAsia="宋体" w:hAnsi="宋体" w:cs="宋体"/>
          <w:kern w:val="0"/>
        </w:rPr>
        <w:t>病毒流感病毒</w:t>
      </w:r>
      <w:proofErr w:type="gramEnd"/>
      <w:r>
        <w:rPr>
          <w:rFonts w:ascii="宋体" w:eastAsia="宋体" w:hAnsi="宋体" w:cs="宋体"/>
          <w:kern w:val="0"/>
        </w:rPr>
        <w:t>主要通过打喷嚏和咳嗽等飞沫传播,经口腔、鼻腔、眼睛等黏膜直接或间</w:t>
      </w:r>
    </w:p>
    <w:p w14:paraId="63F0DF27" w14:textId="77777777" w:rsidR="009D71B0" w:rsidRDefault="00000000">
      <w:pPr>
        <w:pStyle w:val="a4"/>
        <w:autoSpaceDE w:val="0"/>
        <w:autoSpaceDN w:val="0"/>
        <w:spacing w:line="288" w:lineRule="auto"/>
        <w:rPr>
          <w:rFonts w:ascii="宋体" w:eastAsia="宋体" w:hAnsi="宋体" w:cs="宋体"/>
          <w:kern w:val="0"/>
        </w:rPr>
      </w:pPr>
      <w:r>
        <w:rPr>
          <w:rFonts w:ascii="宋体" w:eastAsia="宋体" w:hAnsi="宋体" w:cs="宋体"/>
          <w:kern w:val="0"/>
        </w:rPr>
        <w:lastRenderedPageBreak/>
        <w:t>接接触感染。接触被病毒污染的物品也可通过上述途径感染。在特定场所，如人群密集且密闭或通风不良的房间内,也可能通过气溶胶的形式传播。</w:t>
      </w:r>
    </w:p>
    <w:p w14:paraId="2AADC797" w14:textId="77777777" w:rsidR="009D71B0" w:rsidRDefault="00000000">
      <w:pPr>
        <w:pStyle w:val="a"/>
        <w:numPr>
          <w:ilvl w:val="0"/>
          <w:numId w:val="0"/>
        </w:numPr>
        <w:spacing w:beforeLines="0" w:before="0" w:afterLines="0" w:after="0" w:line="480" w:lineRule="auto"/>
        <w:rPr>
          <w:szCs w:val="22"/>
        </w:rPr>
      </w:pPr>
      <w:r>
        <w:rPr>
          <w:szCs w:val="22"/>
        </w:rPr>
        <w:t>4.</w:t>
      </w:r>
      <w:r>
        <w:rPr>
          <w:rFonts w:hint="eastAsia"/>
          <w:szCs w:val="22"/>
        </w:rPr>
        <w:t>4</w:t>
      </w:r>
      <w:r>
        <w:rPr>
          <w:szCs w:val="22"/>
        </w:rPr>
        <w:t xml:space="preserve">.3 </w:t>
      </w:r>
      <w:r>
        <w:rPr>
          <w:rFonts w:hint="eastAsia"/>
          <w:szCs w:val="22"/>
        </w:rPr>
        <w:t xml:space="preserve"> </w:t>
      </w:r>
      <w:r>
        <w:rPr>
          <w:szCs w:val="22"/>
        </w:rPr>
        <w:t>分析性研究</w:t>
      </w:r>
    </w:p>
    <w:p w14:paraId="67CEBF53" w14:textId="77777777" w:rsidR="009D71B0" w:rsidRDefault="00000000">
      <w:pPr>
        <w:pStyle w:val="a"/>
        <w:numPr>
          <w:ilvl w:val="0"/>
          <w:numId w:val="0"/>
        </w:numPr>
        <w:spacing w:beforeLines="0" w:before="0" w:afterLines="0" w:after="0" w:line="288" w:lineRule="auto"/>
        <w:ind w:firstLineChars="200" w:firstLine="420"/>
        <w:rPr>
          <w:rFonts w:ascii="宋体" w:eastAsia="宋体" w:hAnsi="宋体" w:cs="宋体"/>
        </w:rPr>
      </w:pPr>
      <w:r>
        <w:rPr>
          <w:rFonts w:ascii="宋体" w:eastAsia="宋体" w:hAnsi="宋体" w:cs="宋体"/>
        </w:rPr>
        <w:t>为验证病因假设，进一步查明疫情传播途径及危险因素，可根据实际情况开展分析性研究，通常采用病例对照或回顾性队列研究。在难以调查全部病例或暴露人群不确定时，适合开展病例对照研究;如暴露人群容易界定(电子就餐打卡记录等)且人群数量较少时，适合开展回顾性队列研究。</w:t>
      </w:r>
    </w:p>
    <w:p w14:paraId="018EBA55" w14:textId="77777777" w:rsidR="009D71B0" w:rsidRDefault="00000000">
      <w:pPr>
        <w:pStyle w:val="a"/>
        <w:numPr>
          <w:ilvl w:val="0"/>
          <w:numId w:val="0"/>
        </w:numPr>
        <w:spacing w:beforeLines="0" w:before="0" w:afterLines="0" w:after="0" w:line="480" w:lineRule="auto"/>
        <w:rPr>
          <w:szCs w:val="22"/>
        </w:rPr>
      </w:pPr>
      <w:r>
        <w:rPr>
          <w:szCs w:val="22"/>
        </w:rPr>
        <w:t>4.</w:t>
      </w:r>
      <w:r>
        <w:rPr>
          <w:rFonts w:hint="eastAsia"/>
          <w:szCs w:val="22"/>
        </w:rPr>
        <w:t>4</w:t>
      </w:r>
      <w:r>
        <w:rPr>
          <w:szCs w:val="22"/>
        </w:rPr>
        <w:t xml:space="preserve">.4 </w:t>
      </w:r>
      <w:r>
        <w:rPr>
          <w:rFonts w:hint="eastAsia"/>
          <w:szCs w:val="22"/>
        </w:rPr>
        <w:t xml:space="preserve"> </w:t>
      </w:r>
      <w:r>
        <w:rPr>
          <w:szCs w:val="22"/>
        </w:rPr>
        <w:t>疫情综合判定</w:t>
      </w:r>
    </w:p>
    <w:p w14:paraId="5B8F06ED" w14:textId="77777777" w:rsidR="009D71B0" w:rsidRDefault="00000000">
      <w:pPr>
        <w:pStyle w:val="a4"/>
        <w:autoSpaceDE w:val="0"/>
        <w:autoSpaceDN w:val="0"/>
        <w:spacing w:line="288" w:lineRule="auto"/>
        <w:ind w:firstLineChars="200" w:firstLine="420"/>
        <w:rPr>
          <w:rFonts w:ascii="宋体" w:eastAsia="宋体" w:hAnsi="宋体" w:cs="宋体"/>
          <w:kern w:val="0"/>
        </w:rPr>
      </w:pPr>
      <w:r>
        <w:rPr>
          <w:rFonts w:ascii="宋体" w:eastAsia="宋体" w:hAnsi="宋体" w:cs="宋体"/>
          <w:kern w:val="0"/>
        </w:rPr>
        <w:t>根据流行病学分析、临床症状及实验室检测结果综合判定，如疫情流行病学及临床症状信息均符合</w:t>
      </w:r>
      <w:r>
        <w:rPr>
          <w:rFonts w:ascii="宋体" w:eastAsia="宋体" w:hAnsi="宋体" w:cs="宋体" w:hint="eastAsia"/>
          <w:kern w:val="0"/>
        </w:rPr>
        <w:t>流感</w:t>
      </w:r>
      <w:r>
        <w:rPr>
          <w:rFonts w:ascii="宋体" w:eastAsia="宋体" w:hAnsi="宋体" w:cs="宋体"/>
          <w:kern w:val="0"/>
        </w:rPr>
        <w:t>病毒疫情特征，且至少有</w:t>
      </w:r>
      <w:r>
        <w:rPr>
          <w:rFonts w:ascii="宋体" w:eastAsia="宋体" w:hAnsi="宋体" w:cs="宋体" w:hint="eastAsia"/>
          <w:kern w:val="0"/>
        </w:rPr>
        <w:t>10</w:t>
      </w:r>
      <w:r>
        <w:rPr>
          <w:rFonts w:ascii="宋体" w:eastAsia="宋体" w:hAnsi="宋体" w:cs="宋体"/>
          <w:kern w:val="0"/>
        </w:rPr>
        <w:t>例是</w:t>
      </w:r>
      <w:r>
        <w:rPr>
          <w:rFonts w:ascii="宋体" w:eastAsia="宋体" w:hAnsi="宋体" w:cs="宋体" w:hint="eastAsia"/>
          <w:kern w:val="0"/>
        </w:rPr>
        <w:t>流感</w:t>
      </w:r>
      <w:r>
        <w:rPr>
          <w:rFonts w:ascii="宋体" w:eastAsia="宋体" w:hAnsi="宋体" w:cs="宋体"/>
          <w:kern w:val="0"/>
        </w:rPr>
        <w:t>病毒实验室诊断病例，可</w:t>
      </w:r>
      <w:proofErr w:type="gramStart"/>
      <w:r>
        <w:rPr>
          <w:rFonts w:ascii="宋体" w:eastAsia="宋体" w:hAnsi="宋体" w:cs="宋体"/>
          <w:kern w:val="0"/>
        </w:rPr>
        <w:t>综合判新该起</w:t>
      </w:r>
      <w:proofErr w:type="gramEnd"/>
      <w:r>
        <w:rPr>
          <w:rFonts w:ascii="宋体" w:eastAsia="宋体" w:hAnsi="宋体" w:cs="宋体"/>
          <w:kern w:val="0"/>
        </w:rPr>
        <w:t>疫情为</w:t>
      </w:r>
      <w:r>
        <w:rPr>
          <w:rFonts w:ascii="宋体" w:eastAsia="宋体" w:hAnsi="宋体" w:cs="宋体" w:hint="eastAsia"/>
          <w:kern w:val="0"/>
        </w:rPr>
        <w:t>流感</w:t>
      </w:r>
      <w:r>
        <w:rPr>
          <w:rFonts w:ascii="宋体" w:eastAsia="宋体" w:hAnsi="宋体" w:cs="宋体"/>
          <w:kern w:val="0"/>
        </w:rPr>
        <w:t>病毒感染</w:t>
      </w:r>
      <w:r>
        <w:rPr>
          <w:rFonts w:ascii="宋体" w:eastAsia="宋体" w:hAnsi="宋体" w:cs="宋体" w:hint="eastAsia"/>
          <w:kern w:val="0"/>
        </w:rPr>
        <w:t>聚集性</w:t>
      </w:r>
      <w:r>
        <w:rPr>
          <w:rFonts w:ascii="宋体" w:eastAsia="宋体" w:hAnsi="宋体" w:cs="宋体"/>
          <w:kern w:val="0"/>
        </w:rPr>
        <w:t>疫情。</w:t>
      </w:r>
    </w:p>
    <w:p w14:paraId="190986D8" w14:textId="77777777" w:rsidR="009D71B0" w:rsidRDefault="00000000">
      <w:pPr>
        <w:pStyle w:val="a"/>
        <w:numPr>
          <w:ilvl w:val="0"/>
          <w:numId w:val="0"/>
        </w:numPr>
        <w:outlineLvl w:val="0"/>
        <w:rPr>
          <w:szCs w:val="22"/>
        </w:rPr>
      </w:pPr>
      <w:bookmarkStart w:id="11" w:name="_Toc13747"/>
      <w:r>
        <w:rPr>
          <w:szCs w:val="22"/>
        </w:rPr>
        <w:t>5</w:t>
      </w:r>
      <w:r>
        <w:rPr>
          <w:rFonts w:hint="eastAsia"/>
          <w:szCs w:val="22"/>
        </w:rPr>
        <w:t xml:space="preserve"> </w:t>
      </w:r>
      <w:r>
        <w:rPr>
          <w:szCs w:val="22"/>
        </w:rPr>
        <w:t xml:space="preserve"> 控制处置措施</w:t>
      </w:r>
      <w:bookmarkEnd w:id="11"/>
    </w:p>
    <w:p w14:paraId="1D86DC1F" w14:textId="77777777" w:rsidR="009D71B0" w:rsidRDefault="00000000">
      <w:pPr>
        <w:pStyle w:val="a4"/>
        <w:autoSpaceDE w:val="0"/>
        <w:autoSpaceDN w:val="0"/>
        <w:spacing w:line="480" w:lineRule="auto"/>
        <w:rPr>
          <w:rFonts w:ascii="黑体" w:eastAsia="黑体" w:hAnsi="黑体" w:cs="黑体"/>
          <w:kern w:val="0"/>
        </w:rPr>
      </w:pPr>
      <w:r>
        <w:rPr>
          <w:rFonts w:ascii="黑体" w:eastAsia="黑体" w:hAnsi="黑体" w:cs="黑体"/>
          <w:kern w:val="0"/>
        </w:rPr>
        <w:t xml:space="preserve">5.1 </w:t>
      </w:r>
      <w:r>
        <w:rPr>
          <w:rFonts w:ascii="黑体" w:eastAsia="黑体" w:hAnsi="黑体" w:cs="黑体" w:hint="eastAsia"/>
          <w:kern w:val="0"/>
        </w:rPr>
        <w:t xml:space="preserve"> 病例管理</w:t>
      </w:r>
    </w:p>
    <w:p w14:paraId="59B747F5" w14:textId="77777777" w:rsidR="009D71B0" w:rsidRDefault="00000000">
      <w:pPr>
        <w:pStyle w:val="a4"/>
        <w:autoSpaceDE w:val="0"/>
        <w:autoSpaceDN w:val="0"/>
        <w:spacing w:line="480" w:lineRule="auto"/>
        <w:rPr>
          <w:rFonts w:ascii="黑体" w:eastAsia="黑体" w:hAnsi="黑体" w:cs="黑体"/>
        </w:rPr>
      </w:pPr>
      <w:r>
        <w:rPr>
          <w:rFonts w:ascii="黑体" w:eastAsia="黑体" w:hAnsi="黑体" w:cs="黑体"/>
        </w:rPr>
        <w:t>5.1.1</w:t>
      </w:r>
      <w:r>
        <w:rPr>
          <w:rFonts w:ascii="黑体" w:eastAsia="黑体" w:hAnsi="黑体" w:cs="黑体" w:hint="eastAsia"/>
        </w:rPr>
        <w:t xml:space="preserve">  普通病例</w:t>
      </w:r>
    </w:p>
    <w:p w14:paraId="675072C5" w14:textId="77777777" w:rsidR="009D71B0" w:rsidRDefault="00000000">
      <w:pPr>
        <w:pStyle w:val="a4"/>
        <w:autoSpaceDE w:val="0"/>
        <w:autoSpaceDN w:val="0"/>
        <w:spacing w:line="288" w:lineRule="auto"/>
        <w:ind w:firstLineChars="200" w:firstLine="420"/>
        <w:rPr>
          <w:rFonts w:ascii="宋体" w:eastAsia="宋体" w:hAnsi="宋体" w:cs="宋体"/>
          <w:kern w:val="0"/>
        </w:rPr>
      </w:pPr>
      <w:r>
        <w:rPr>
          <w:rFonts w:ascii="宋体" w:eastAsia="宋体" w:hAnsi="宋体" w:cs="宋体"/>
          <w:kern w:val="0"/>
        </w:rPr>
        <w:t>体温恢复正常、其他流感样症状消失48小时后或根据医生建议，患者可正常</w:t>
      </w:r>
      <w:r>
        <w:rPr>
          <w:rFonts w:ascii="宋体" w:eastAsia="宋体" w:hAnsi="宋体" w:cs="宋体" w:hint="eastAsia"/>
          <w:kern w:val="0"/>
        </w:rPr>
        <w:t>回到养老机构</w:t>
      </w:r>
      <w:r>
        <w:rPr>
          <w:rFonts w:ascii="宋体" w:eastAsia="宋体" w:hAnsi="宋体" w:cs="宋体"/>
          <w:kern w:val="0"/>
        </w:rPr>
        <w:t>。</w:t>
      </w:r>
    </w:p>
    <w:p w14:paraId="144FD792" w14:textId="77777777" w:rsidR="009D71B0" w:rsidRDefault="00000000">
      <w:pPr>
        <w:pStyle w:val="a4"/>
        <w:autoSpaceDE w:val="0"/>
        <w:autoSpaceDN w:val="0"/>
        <w:spacing w:line="480" w:lineRule="auto"/>
        <w:rPr>
          <w:rFonts w:ascii="黑体" w:eastAsia="黑体" w:hAnsi="黑体" w:cs="黑体"/>
        </w:rPr>
      </w:pPr>
      <w:r>
        <w:rPr>
          <w:rFonts w:ascii="黑体" w:eastAsia="黑体" w:hAnsi="黑体" w:cs="黑体"/>
        </w:rPr>
        <w:t xml:space="preserve">5.1.2 </w:t>
      </w:r>
      <w:r>
        <w:rPr>
          <w:rFonts w:ascii="黑体" w:eastAsia="黑体" w:hAnsi="黑体" w:cs="黑体" w:hint="eastAsia"/>
        </w:rPr>
        <w:t xml:space="preserve"> 重点病例</w:t>
      </w:r>
    </w:p>
    <w:p w14:paraId="560DB402" w14:textId="77777777" w:rsidR="009D71B0" w:rsidRDefault="00000000">
      <w:pPr>
        <w:pStyle w:val="a4"/>
        <w:autoSpaceDE w:val="0"/>
        <w:autoSpaceDN w:val="0"/>
        <w:spacing w:line="288" w:lineRule="auto"/>
        <w:ind w:firstLineChars="200" w:firstLine="420"/>
        <w:rPr>
          <w:rFonts w:ascii="宋体" w:eastAsia="宋体" w:hAnsi="宋体" w:cs="宋体"/>
          <w:kern w:val="0"/>
        </w:rPr>
      </w:pPr>
      <w:r>
        <w:rPr>
          <w:rFonts w:ascii="宋体" w:eastAsia="宋体" w:hAnsi="宋体" w:cs="宋体"/>
          <w:kern w:val="0"/>
        </w:rPr>
        <w:t>发热（体温≥38℃），或体温≥37.5℃伴畏寒、咳嗽头痛、肌肉酸痛者及时就医，根据医嘱采取居家或住院治疗。休息期间避免参加集体活动和进入</w:t>
      </w:r>
      <w:r>
        <w:rPr>
          <w:rFonts w:ascii="宋体" w:eastAsia="宋体" w:hAnsi="宋体" w:cs="宋体" w:hint="eastAsia"/>
          <w:kern w:val="0"/>
        </w:rPr>
        <w:t>养老机构</w:t>
      </w:r>
      <w:r>
        <w:rPr>
          <w:rFonts w:ascii="宋体" w:eastAsia="宋体" w:hAnsi="宋体" w:cs="宋体"/>
          <w:kern w:val="0"/>
        </w:rPr>
        <w:t>公共场所。</w:t>
      </w:r>
      <w:r>
        <w:rPr>
          <w:rFonts w:ascii="宋体" w:eastAsia="宋体" w:hAnsi="宋体" w:cs="宋体" w:hint="eastAsia"/>
          <w:kern w:val="0"/>
        </w:rPr>
        <w:t>养老机构应</w:t>
      </w:r>
      <w:r>
        <w:rPr>
          <w:rFonts w:ascii="宋体" w:eastAsia="宋体" w:hAnsi="宋体" w:cs="宋体"/>
          <w:kern w:val="0"/>
        </w:rPr>
        <w:t>指派人员负责追踪记录住院或重症病例的转归情况并报告当地疾病预防控制机构。</w:t>
      </w:r>
    </w:p>
    <w:p w14:paraId="66BFA4DD" w14:textId="77777777" w:rsidR="009D71B0" w:rsidRDefault="00000000">
      <w:pPr>
        <w:pStyle w:val="a4"/>
        <w:autoSpaceDE w:val="0"/>
        <w:autoSpaceDN w:val="0"/>
        <w:spacing w:line="480" w:lineRule="auto"/>
      </w:pPr>
      <w:r>
        <w:rPr>
          <w:rFonts w:ascii="黑体" w:eastAsia="黑体" w:hAnsi="黑体" w:cs="黑体"/>
          <w:kern w:val="0"/>
        </w:rPr>
        <w:t xml:space="preserve">5.2 </w:t>
      </w:r>
      <w:r>
        <w:rPr>
          <w:rFonts w:ascii="黑体" w:eastAsia="黑体" w:hAnsi="黑体" w:cs="黑体" w:hint="eastAsia"/>
          <w:kern w:val="0"/>
        </w:rPr>
        <w:t xml:space="preserve"> 强化监测 </w:t>
      </w:r>
    </w:p>
    <w:p w14:paraId="6124A0F4" w14:textId="77777777" w:rsidR="009D71B0" w:rsidRDefault="00000000">
      <w:pPr>
        <w:pStyle w:val="a4"/>
        <w:autoSpaceDE w:val="0"/>
        <w:autoSpaceDN w:val="0"/>
        <w:spacing w:line="480" w:lineRule="auto"/>
        <w:rPr>
          <w:rFonts w:ascii="黑体" w:eastAsia="黑体" w:hAnsi="黑体" w:cs="黑体"/>
        </w:rPr>
      </w:pPr>
      <w:r>
        <w:rPr>
          <w:rFonts w:ascii="黑体" w:eastAsia="黑体" w:hAnsi="黑体" w:cs="黑体" w:hint="eastAsia"/>
        </w:rPr>
        <w:t xml:space="preserve">5.2.1  </w:t>
      </w:r>
      <w:r>
        <w:rPr>
          <w:rFonts w:ascii="黑体" w:eastAsia="黑体" w:hAnsi="黑体" w:cs="黑体"/>
          <w:kern w:val="0"/>
        </w:rPr>
        <w:t>疾病预防控制机构</w:t>
      </w:r>
    </w:p>
    <w:p w14:paraId="553F9558" w14:textId="77777777" w:rsidR="009D71B0" w:rsidRDefault="00000000">
      <w:pPr>
        <w:pStyle w:val="a4"/>
        <w:autoSpaceDE w:val="0"/>
        <w:autoSpaceDN w:val="0"/>
        <w:spacing w:line="288" w:lineRule="auto"/>
        <w:ind w:firstLineChars="200" w:firstLine="420"/>
        <w:rPr>
          <w:rFonts w:ascii="宋体" w:eastAsia="宋体" w:hAnsi="宋体" w:cs="宋体"/>
          <w:kern w:val="0"/>
        </w:rPr>
      </w:pPr>
      <w:r>
        <w:rPr>
          <w:rFonts w:ascii="宋体" w:eastAsia="宋体" w:hAnsi="宋体" w:cs="宋体"/>
          <w:kern w:val="0"/>
        </w:rPr>
        <w:t>疾病预防控制机构应指导辖区内的医疗机构做好流感样病例监测报告；指导发生流感样病例暴发疫情的</w:t>
      </w:r>
      <w:r>
        <w:rPr>
          <w:rFonts w:ascii="宋体" w:eastAsia="宋体" w:hAnsi="宋体" w:cs="宋体" w:hint="eastAsia"/>
          <w:kern w:val="0"/>
        </w:rPr>
        <w:t>养老机构</w:t>
      </w:r>
      <w:r>
        <w:rPr>
          <w:rFonts w:ascii="宋体" w:eastAsia="宋体" w:hAnsi="宋体" w:cs="宋体"/>
          <w:kern w:val="0"/>
        </w:rPr>
        <w:t>强化每日检查制度，发现流感样病例短期内异常增多，应向当地卫生部门报告。根据医疗机构、</w:t>
      </w:r>
      <w:r>
        <w:rPr>
          <w:rFonts w:ascii="宋体" w:eastAsia="宋体" w:hAnsi="宋体" w:cs="宋体" w:hint="eastAsia"/>
          <w:kern w:val="0"/>
        </w:rPr>
        <w:t>养老</w:t>
      </w:r>
      <w:r>
        <w:rPr>
          <w:rFonts w:ascii="宋体" w:eastAsia="宋体" w:hAnsi="宋体" w:cs="宋体"/>
          <w:kern w:val="0"/>
        </w:rPr>
        <w:t>机构及其他信息来源的报告情况，进行综合分析，评估疫情趋势，发现流感暴发苗头时及时预警。</w:t>
      </w:r>
    </w:p>
    <w:p w14:paraId="03512F9B" w14:textId="77777777" w:rsidR="009D71B0" w:rsidRDefault="00000000">
      <w:pPr>
        <w:pStyle w:val="a"/>
        <w:numPr>
          <w:ilvl w:val="0"/>
          <w:numId w:val="0"/>
        </w:numPr>
        <w:spacing w:beforeLines="0" w:before="0" w:afterLines="0" w:after="0" w:line="480" w:lineRule="auto"/>
        <w:rPr>
          <w:szCs w:val="22"/>
        </w:rPr>
      </w:pPr>
      <w:r>
        <w:rPr>
          <w:rFonts w:hint="eastAsia"/>
          <w:szCs w:val="22"/>
        </w:rPr>
        <w:t>5</w:t>
      </w:r>
      <w:r>
        <w:rPr>
          <w:szCs w:val="22"/>
        </w:rPr>
        <w:t>.</w:t>
      </w:r>
      <w:r>
        <w:rPr>
          <w:rFonts w:hint="eastAsia"/>
          <w:szCs w:val="22"/>
        </w:rPr>
        <w:t>2</w:t>
      </w:r>
      <w:r>
        <w:rPr>
          <w:szCs w:val="22"/>
        </w:rPr>
        <w:t>.</w:t>
      </w:r>
      <w:r>
        <w:rPr>
          <w:rFonts w:hint="eastAsia"/>
          <w:szCs w:val="22"/>
        </w:rPr>
        <w:t xml:space="preserve">2  </w:t>
      </w:r>
      <w:r>
        <w:rPr>
          <w:rFonts w:hAnsi="黑体" w:cs="黑体" w:hint="eastAsia"/>
          <w:szCs w:val="21"/>
        </w:rPr>
        <w:t>养老机构</w:t>
      </w:r>
    </w:p>
    <w:p w14:paraId="5C9C1098" w14:textId="77777777" w:rsidR="009D71B0" w:rsidRDefault="00000000">
      <w:pPr>
        <w:pStyle w:val="a4"/>
        <w:autoSpaceDE w:val="0"/>
        <w:autoSpaceDN w:val="0"/>
        <w:spacing w:line="288" w:lineRule="auto"/>
        <w:ind w:firstLineChars="200" w:firstLine="420"/>
        <w:rPr>
          <w:rFonts w:ascii="宋体" w:eastAsia="宋体" w:hAnsi="宋体" w:cs="宋体"/>
          <w:kern w:val="0"/>
        </w:rPr>
        <w:sectPr w:rsidR="009D71B0">
          <w:footerReference w:type="even" r:id="rId37"/>
          <w:footerReference w:type="default" r:id="rId38"/>
          <w:pgSz w:w="11906" w:h="16838"/>
          <w:pgMar w:top="1440" w:right="1800" w:bottom="1440" w:left="1800" w:header="851" w:footer="992" w:gutter="0"/>
          <w:pgNumType w:start="5"/>
          <w:cols w:space="425"/>
          <w:docGrid w:type="lines" w:linePitch="312"/>
        </w:sectPr>
      </w:pPr>
      <w:r>
        <w:rPr>
          <w:rFonts w:ascii="宋体" w:eastAsia="宋体" w:hAnsi="宋体" w:cs="宋体" w:hint="eastAsia"/>
          <w:kern w:val="0"/>
        </w:rPr>
        <w:t>养老机构要及时发现和报告流感样病例暴发疫情；积极落实养老机构内人员健康监测、报告与管理制度；加强与卫生部门的信息沟通，主动配合卫生部门的调查和各项措施的落实；</w:t>
      </w:r>
      <w:r>
        <w:rPr>
          <w:rFonts w:ascii="宋体" w:eastAsia="宋体" w:hAnsi="宋体" w:cs="宋体"/>
          <w:kern w:val="0"/>
        </w:rPr>
        <w:t>积极开展爱国卫生运动，清除卫生垃圾和死角；做好</w:t>
      </w:r>
      <w:r>
        <w:rPr>
          <w:rFonts w:ascii="宋体" w:eastAsia="宋体" w:hAnsi="宋体" w:cs="宋体" w:hint="eastAsia"/>
          <w:kern w:val="0"/>
        </w:rPr>
        <w:t>养老机构内</w:t>
      </w:r>
      <w:r>
        <w:rPr>
          <w:rFonts w:ascii="宋体" w:eastAsia="宋体" w:hAnsi="宋体" w:cs="宋体"/>
          <w:kern w:val="0"/>
        </w:rPr>
        <w:t>配套设施（如洗手设备等）</w:t>
      </w:r>
    </w:p>
    <w:p w14:paraId="6A357567" w14:textId="77777777" w:rsidR="009D71B0" w:rsidRDefault="00000000">
      <w:pPr>
        <w:pStyle w:val="a4"/>
        <w:autoSpaceDE w:val="0"/>
        <w:autoSpaceDN w:val="0"/>
        <w:spacing w:line="288" w:lineRule="auto"/>
        <w:rPr>
          <w:rFonts w:ascii="宋体" w:eastAsia="宋体" w:hAnsi="宋体" w:cs="宋体"/>
          <w:kern w:val="0"/>
        </w:rPr>
      </w:pPr>
      <w:r>
        <w:rPr>
          <w:rFonts w:ascii="宋体" w:eastAsia="宋体" w:hAnsi="宋体" w:cs="宋体"/>
          <w:kern w:val="0"/>
        </w:rPr>
        <w:lastRenderedPageBreak/>
        <w:t>的装备。</w:t>
      </w:r>
    </w:p>
    <w:p w14:paraId="1FE5EDA0" w14:textId="77777777" w:rsidR="009D71B0" w:rsidRDefault="00000000">
      <w:pPr>
        <w:pStyle w:val="a4"/>
        <w:autoSpaceDE w:val="0"/>
        <w:autoSpaceDN w:val="0"/>
        <w:spacing w:line="480" w:lineRule="auto"/>
        <w:rPr>
          <w:rFonts w:ascii="黑体" w:eastAsia="黑体" w:hAnsi="黑体" w:cs="黑体"/>
          <w:kern w:val="0"/>
        </w:rPr>
      </w:pPr>
      <w:r>
        <w:rPr>
          <w:rFonts w:ascii="黑体" w:eastAsia="黑体" w:hAnsi="黑体" w:cs="黑体"/>
          <w:kern w:val="0"/>
        </w:rPr>
        <w:t xml:space="preserve">5.3 </w:t>
      </w:r>
      <w:r>
        <w:rPr>
          <w:rFonts w:ascii="黑体" w:eastAsia="黑体" w:hAnsi="黑体" w:cs="黑体" w:hint="eastAsia"/>
          <w:kern w:val="0"/>
        </w:rPr>
        <w:t xml:space="preserve"> </w:t>
      </w:r>
      <w:r>
        <w:rPr>
          <w:rFonts w:ascii="黑体" w:eastAsia="黑体" w:hAnsi="黑体" w:cs="黑体"/>
          <w:kern w:val="0"/>
        </w:rPr>
        <w:t>环境和个人卫生</w:t>
      </w:r>
    </w:p>
    <w:p w14:paraId="52D9DA9B" w14:textId="77777777" w:rsidR="009D71B0" w:rsidRDefault="00000000">
      <w:pPr>
        <w:pStyle w:val="a4"/>
        <w:autoSpaceDE w:val="0"/>
        <w:autoSpaceDN w:val="0"/>
        <w:spacing w:line="288" w:lineRule="auto"/>
        <w:rPr>
          <w:rFonts w:ascii="宋体" w:eastAsia="宋体" w:hAnsi="宋体" w:cs="宋体"/>
          <w:kern w:val="0"/>
        </w:rPr>
      </w:pPr>
      <w:r>
        <w:rPr>
          <w:rFonts w:ascii="黑体" w:eastAsia="黑体" w:hAnsi="黑体" w:cs="黑体" w:hint="eastAsia"/>
        </w:rPr>
        <w:t xml:space="preserve">5.3.1  </w:t>
      </w:r>
      <w:r>
        <w:rPr>
          <w:rFonts w:ascii="宋体" w:eastAsia="宋体" w:hAnsi="宋体" w:cs="宋体"/>
          <w:kern w:val="0"/>
        </w:rPr>
        <w:t>注意保持宿舍、食堂</w:t>
      </w:r>
      <w:r>
        <w:rPr>
          <w:rFonts w:ascii="宋体" w:eastAsia="宋体" w:hAnsi="宋体" w:cs="宋体" w:hint="eastAsia"/>
          <w:kern w:val="0"/>
        </w:rPr>
        <w:t>、室内活动区</w:t>
      </w:r>
      <w:r>
        <w:rPr>
          <w:rFonts w:ascii="宋体" w:eastAsia="宋体" w:hAnsi="宋体" w:cs="宋体"/>
          <w:kern w:val="0"/>
        </w:rPr>
        <w:t>等场所的空气流通，经常开窗通风，保持空气新鲜。公共场所应定期打扫卫生，保持环境清洁。</w:t>
      </w:r>
    </w:p>
    <w:p w14:paraId="0AA45117" w14:textId="77777777" w:rsidR="009D71B0" w:rsidRDefault="00000000">
      <w:pPr>
        <w:pStyle w:val="a4"/>
        <w:autoSpaceDE w:val="0"/>
        <w:autoSpaceDN w:val="0"/>
        <w:spacing w:line="288" w:lineRule="auto"/>
        <w:rPr>
          <w:rFonts w:ascii="宋体" w:eastAsia="宋体" w:hAnsi="宋体" w:cs="宋体"/>
          <w:kern w:val="0"/>
        </w:rPr>
      </w:pPr>
      <w:r>
        <w:rPr>
          <w:rFonts w:ascii="黑体" w:eastAsia="黑体" w:hAnsi="黑体" w:cs="黑体" w:hint="eastAsia"/>
        </w:rPr>
        <w:t xml:space="preserve">5.3.2  </w:t>
      </w:r>
      <w:r>
        <w:rPr>
          <w:rFonts w:ascii="宋体" w:eastAsia="宋体" w:hAnsi="宋体" w:cs="宋体"/>
          <w:kern w:val="0"/>
        </w:rPr>
        <w:t>注意个人卫生，勤晾晒被褥，勤换衣，勤洗手，不共用毛巾手帕等。</w:t>
      </w:r>
      <w:r>
        <w:rPr>
          <w:rFonts w:ascii="宋体" w:eastAsia="宋体" w:hAnsi="宋体" w:cs="宋体" w:hint="eastAsia"/>
          <w:kern w:val="0"/>
        </w:rPr>
        <w:t>保持良好的呼吸道卫生习惯，咳嗽或打喷嚏时，用上臂或纸巾、毛巾等遮住口鼻，咳嗽或打喷嚏后洗手，尽量避免触摸眼睛、鼻或口</w:t>
      </w:r>
      <w:r>
        <w:rPr>
          <w:rFonts w:ascii="宋体" w:eastAsia="宋体" w:hAnsi="宋体" w:cs="宋体"/>
          <w:kern w:val="0"/>
        </w:rPr>
        <w:t>，出现流感样症状后或接触病人时要戴口罩。</w:t>
      </w:r>
    </w:p>
    <w:p w14:paraId="5CC79E98" w14:textId="77777777" w:rsidR="009D71B0" w:rsidRDefault="00000000">
      <w:pPr>
        <w:pStyle w:val="a4"/>
        <w:autoSpaceDE w:val="0"/>
        <w:autoSpaceDN w:val="0"/>
        <w:spacing w:line="480" w:lineRule="auto"/>
        <w:rPr>
          <w:rFonts w:ascii="黑体" w:eastAsia="黑体" w:hAnsi="黑体" w:cs="黑体"/>
          <w:kern w:val="0"/>
        </w:rPr>
      </w:pPr>
      <w:r>
        <w:rPr>
          <w:rFonts w:ascii="黑体" w:eastAsia="黑体" w:hAnsi="黑体" w:cs="黑体"/>
          <w:kern w:val="0"/>
        </w:rPr>
        <w:t xml:space="preserve">5.4 </w:t>
      </w:r>
      <w:r>
        <w:rPr>
          <w:rFonts w:ascii="黑体" w:eastAsia="黑体" w:hAnsi="黑体" w:cs="黑体" w:hint="eastAsia"/>
          <w:kern w:val="0"/>
        </w:rPr>
        <w:t xml:space="preserve"> 健康教育</w:t>
      </w:r>
    </w:p>
    <w:p w14:paraId="711C12BE" w14:textId="77777777" w:rsidR="009D71B0" w:rsidRDefault="00000000">
      <w:pPr>
        <w:pStyle w:val="a4"/>
        <w:autoSpaceDE w:val="0"/>
        <w:autoSpaceDN w:val="0"/>
        <w:spacing w:line="288" w:lineRule="auto"/>
        <w:ind w:firstLineChars="200" w:firstLine="420"/>
        <w:rPr>
          <w:rFonts w:ascii="宋体" w:eastAsia="宋体" w:hAnsi="宋体" w:cs="宋体"/>
          <w:kern w:val="0"/>
        </w:rPr>
      </w:pPr>
      <w:r>
        <w:rPr>
          <w:rFonts w:ascii="宋体" w:eastAsia="宋体" w:hAnsi="宋体" w:cs="宋体"/>
          <w:kern w:val="0"/>
        </w:rPr>
        <w:t>开展健康教育，在</w:t>
      </w:r>
      <w:r>
        <w:rPr>
          <w:rFonts w:ascii="宋体" w:eastAsia="宋体" w:hAnsi="宋体" w:cs="宋体" w:hint="eastAsia"/>
          <w:kern w:val="0"/>
        </w:rPr>
        <w:t>养老机构</w:t>
      </w:r>
      <w:r>
        <w:rPr>
          <w:rFonts w:ascii="宋体" w:eastAsia="宋体" w:hAnsi="宋体" w:cs="宋体"/>
          <w:kern w:val="0"/>
        </w:rPr>
        <w:t>可采用宣传画、板报、折页和</w:t>
      </w:r>
      <w:proofErr w:type="gramStart"/>
      <w:r>
        <w:rPr>
          <w:rFonts w:ascii="宋体" w:eastAsia="宋体" w:hAnsi="宋体" w:cs="宋体"/>
          <w:kern w:val="0"/>
        </w:rPr>
        <w:t>告知信</w:t>
      </w:r>
      <w:proofErr w:type="gramEnd"/>
      <w:r>
        <w:rPr>
          <w:rFonts w:ascii="宋体" w:eastAsia="宋体" w:hAnsi="宋体" w:cs="宋体"/>
          <w:kern w:val="0"/>
        </w:rPr>
        <w:t>等形式宣传卫生防病知识。</w:t>
      </w:r>
    </w:p>
    <w:p w14:paraId="5D0807F2" w14:textId="77777777" w:rsidR="009D71B0" w:rsidRDefault="00000000">
      <w:pPr>
        <w:pStyle w:val="a4"/>
        <w:autoSpaceDE w:val="0"/>
        <w:autoSpaceDN w:val="0"/>
        <w:spacing w:line="480" w:lineRule="auto"/>
        <w:rPr>
          <w:rFonts w:ascii="黑体" w:eastAsia="黑体" w:hAnsi="黑体" w:cs="黑体"/>
          <w:kern w:val="0"/>
        </w:rPr>
      </w:pPr>
      <w:r>
        <w:rPr>
          <w:rFonts w:ascii="黑体" w:eastAsia="黑体" w:hAnsi="黑体" w:cs="黑体" w:hint="eastAsia"/>
          <w:kern w:val="0"/>
        </w:rPr>
        <w:t>5.5  药物治疗</w:t>
      </w:r>
    </w:p>
    <w:p w14:paraId="1825B1BF" w14:textId="77777777" w:rsidR="009D71B0" w:rsidRDefault="00000000">
      <w:pPr>
        <w:pStyle w:val="a4"/>
        <w:autoSpaceDE w:val="0"/>
        <w:autoSpaceDN w:val="0"/>
        <w:spacing w:line="288" w:lineRule="auto"/>
        <w:ind w:firstLineChars="200" w:firstLine="420"/>
        <w:rPr>
          <w:rFonts w:ascii="宋体" w:eastAsia="宋体" w:hAnsi="宋体" w:cs="宋体"/>
          <w:kern w:val="0"/>
        </w:rPr>
      </w:pPr>
      <w:r>
        <w:rPr>
          <w:rFonts w:ascii="宋体" w:eastAsia="宋体" w:hAnsi="宋体" w:cs="宋体"/>
          <w:kern w:val="0"/>
        </w:rPr>
        <w:t>对于实验室确诊的流感重症病例和出现流感样症状的慢性病患者、老年人等流感高危人群，要进行抗病毒药物治疗，药物可首选</w:t>
      </w:r>
      <w:proofErr w:type="gramStart"/>
      <w:r>
        <w:rPr>
          <w:rFonts w:ascii="宋体" w:eastAsia="宋体" w:hAnsi="宋体" w:cs="宋体"/>
          <w:kern w:val="0"/>
        </w:rPr>
        <w:t>奥司他韦</w:t>
      </w:r>
      <w:proofErr w:type="gramEnd"/>
      <w:r>
        <w:rPr>
          <w:rFonts w:ascii="宋体" w:eastAsia="宋体" w:hAnsi="宋体" w:cs="宋体"/>
          <w:kern w:val="0"/>
        </w:rPr>
        <w:t>（Oseltamivir）和扎那米韦（Zanamivir），无条件的地方可参考当地耐药性监测结果选用烷胺类药物（金刚烷胺、金刚乙胺）。是否进行预防性服药，需由卫生行政部门组织专家论证。</w:t>
      </w:r>
    </w:p>
    <w:p w14:paraId="7920B643" w14:textId="77777777" w:rsidR="009D71B0" w:rsidRDefault="00000000">
      <w:pPr>
        <w:pStyle w:val="a4"/>
        <w:autoSpaceDE w:val="0"/>
        <w:autoSpaceDN w:val="0"/>
        <w:spacing w:line="480" w:lineRule="auto"/>
        <w:rPr>
          <w:rFonts w:ascii="黑体" w:eastAsia="黑体" w:hAnsi="黑体" w:cs="黑体"/>
          <w:kern w:val="0"/>
        </w:rPr>
      </w:pPr>
      <w:r>
        <w:rPr>
          <w:rFonts w:ascii="黑体" w:eastAsia="黑体" w:hAnsi="黑体" w:cs="黑体" w:hint="eastAsia"/>
          <w:kern w:val="0"/>
        </w:rPr>
        <w:t>5.6  其他措施</w:t>
      </w:r>
    </w:p>
    <w:p w14:paraId="76FD2C49" w14:textId="77777777" w:rsidR="009D71B0" w:rsidRDefault="00000000">
      <w:pPr>
        <w:pStyle w:val="a4"/>
        <w:autoSpaceDE w:val="0"/>
        <w:autoSpaceDN w:val="0"/>
        <w:spacing w:line="288" w:lineRule="auto"/>
        <w:ind w:firstLineChars="200" w:firstLine="420"/>
        <w:rPr>
          <w:rFonts w:ascii="宋体" w:eastAsia="宋体" w:hAnsi="宋体" w:cs="宋体"/>
          <w:kern w:val="0"/>
        </w:rPr>
      </w:pPr>
      <w:r>
        <w:rPr>
          <w:rFonts w:ascii="宋体" w:eastAsia="宋体" w:hAnsi="宋体" w:cs="宋体"/>
          <w:kern w:val="0"/>
        </w:rPr>
        <w:t>流感样病例暴发期间，</w:t>
      </w:r>
      <w:r>
        <w:rPr>
          <w:rFonts w:ascii="宋体" w:eastAsia="宋体" w:hAnsi="宋体" w:cs="宋体" w:hint="eastAsia"/>
          <w:kern w:val="0"/>
        </w:rPr>
        <w:t>养老机构内的</w:t>
      </w:r>
      <w:r>
        <w:rPr>
          <w:rFonts w:ascii="宋体" w:eastAsia="宋体" w:hAnsi="宋体" w:cs="宋体"/>
          <w:kern w:val="0"/>
        </w:rPr>
        <w:t>慢性病患者、老年人等高危人群要减少或避免参加集体活动。根据实际情况，可减少或停止集体活动，尽可能减少和避免与发病</w:t>
      </w:r>
      <w:r>
        <w:rPr>
          <w:rFonts w:ascii="宋体" w:eastAsia="宋体" w:hAnsi="宋体" w:cs="宋体" w:hint="eastAsia"/>
          <w:kern w:val="0"/>
        </w:rPr>
        <w:t>人员</w:t>
      </w:r>
      <w:r>
        <w:rPr>
          <w:rFonts w:ascii="宋体" w:eastAsia="宋体" w:hAnsi="宋体" w:cs="宋体"/>
          <w:kern w:val="0"/>
        </w:rPr>
        <w:t>接触，避免全体或较多人员集会，限制外来人员进入。</w:t>
      </w:r>
      <w:r>
        <w:rPr>
          <w:rFonts w:ascii="黑体" w:eastAsia="黑体" w:hAnsi="黑体" w:cs="黑体" w:hint="eastAsia"/>
        </w:rPr>
        <w:t xml:space="preserve"> </w:t>
      </w:r>
    </w:p>
    <w:p w14:paraId="6998E7C6" w14:textId="77777777" w:rsidR="009D71B0" w:rsidRDefault="00000000">
      <w:pPr>
        <w:pStyle w:val="a"/>
        <w:numPr>
          <w:ilvl w:val="0"/>
          <w:numId w:val="0"/>
        </w:numPr>
        <w:outlineLvl w:val="0"/>
        <w:rPr>
          <w:szCs w:val="22"/>
        </w:rPr>
      </w:pPr>
      <w:bookmarkStart w:id="12" w:name="_Toc9285"/>
      <w:r>
        <w:rPr>
          <w:rFonts w:hint="eastAsia"/>
          <w:szCs w:val="22"/>
        </w:rPr>
        <w:t>6  疫情评估与总结</w:t>
      </w:r>
      <w:bookmarkEnd w:id="12"/>
    </w:p>
    <w:p w14:paraId="2A008F7E" w14:textId="77777777" w:rsidR="009D71B0" w:rsidRDefault="00000000">
      <w:pPr>
        <w:pStyle w:val="a4"/>
        <w:autoSpaceDE w:val="0"/>
        <w:autoSpaceDN w:val="0"/>
        <w:spacing w:line="288" w:lineRule="auto"/>
        <w:rPr>
          <w:rFonts w:ascii="宋体" w:eastAsia="宋体" w:hAnsi="宋体" w:cs="宋体"/>
          <w:kern w:val="0"/>
        </w:rPr>
      </w:pPr>
      <w:r>
        <w:rPr>
          <w:rFonts w:ascii="黑体" w:eastAsia="黑体" w:hAnsi="黑体" w:cs="黑体" w:hint="eastAsia"/>
          <w:kern w:val="0"/>
        </w:rPr>
        <w:t xml:space="preserve">6.1  </w:t>
      </w:r>
      <w:r>
        <w:rPr>
          <w:rFonts w:ascii="宋体" w:eastAsia="宋体" w:hAnsi="宋体" w:cs="宋体"/>
          <w:kern w:val="0"/>
        </w:rPr>
        <w:t>发生流感样病例暴发疫情时，当地卫生行政部门应当根据疫情形势，组织相关部门开展评估，达到突发公共卫生事件标准时，应按相关预案及时启动相应应急响应机制。</w:t>
      </w:r>
    </w:p>
    <w:p w14:paraId="728D9236" w14:textId="77777777" w:rsidR="009D71B0" w:rsidRDefault="00000000">
      <w:pPr>
        <w:pStyle w:val="a4"/>
        <w:autoSpaceDE w:val="0"/>
        <w:autoSpaceDN w:val="0"/>
        <w:spacing w:line="288" w:lineRule="auto"/>
        <w:rPr>
          <w:rFonts w:ascii="宋体" w:eastAsia="宋体" w:hAnsi="宋体" w:cs="宋体"/>
          <w:kern w:val="0"/>
        </w:rPr>
      </w:pPr>
      <w:r>
        <w:rPr>
          <w:rFonts w:ascii="黑体" w:eastAsia="黑体" w:hAnsi="黑体" w:cs="黑体" w:hint="eastAsia"/>
          <w:kern w:val="0"/>
        </w:rPr>
        <w:t xml:space="preserve">6.2  </w:t>
      </w:r>
      <w:r>
        <w:rPr>
          <w:rFonts w:ascii="宋体" w:eastAsia="宋体" w:hAnsi="宋体" w:cs="宋体"/>
          <w:kern w:val="0"/>
        </w:rPr>
        <w:t>连续1周无新发病例，可判定为暴发疫情结束，结束后1周内，负责疫情处置的疾病预防控制机构要对疫情处置情况进行总结，内容包括疫情报告的及时性、信息完整性、处置的规范性等方面。</w:t>
      </w:r>
    </w:p>
    <w:p w14:paraId="3C2F1FB9" w14:textId="77777777" w:rsidR="009D71B0" w:rsidRDefault="00000000">
      <w:pPr>
        <w:kinsoku w:val="0"/>
        <w:overflowPunct w:val="0"/>
        <w:autoSpaceDE w:val="0"/>
        <w:autoSpaceDN w:val="0"/>
        <w:adjustRightInd w:val="0"/>
        <w:snapToGrid w:val="0"/>
        <w:ind w:firstLineChars="200" w:firstLine="640"/>
        <w:jc w:val="left"/>
        <w:rPr>
          <w:rFonts w:ascii="仿宋_GB2312" w:eastAsia="仿宋_GB2312" w:hAnsi="宋体" w:cs="仿宋_GB2312"/>
          <w:color w:val="484848"/>
          <w:sz w:val="32"/>
          <w:szCs w:val="32"/>
        </w:rPr>
        <w:sectPr w:rsidR="009D71B0">
          <w:footerReference w:type="even" r:id="rId39"/>
          <w:footerReference w:type="default" r:id="rId40"/>
          <w:pgSz w:w="11906" w:h="16838"/>
          <w:pgMar w:top="1440" w:right="1800" w:bottom="1440" w:left="1800" w:header="851" w:footer="992" w:gutter="0"/>
          <w:pgNumType w:start="6"/>
          <w:cols w:space="425"/>
          <w:docGrid w:type="lines" w:linePitch="312"/>
        </w:sectPr>
      </w:pPr>
      <w:r>
        <w:rPr>
          <w:rFonts w:ascii="仿宋_GB2312" w:eastAsia="仿宋_GB2312" w:hAnsi="宋体" w:cs="仿宋_GB2312"/>
          <w:color w:val="484848"/>
          <w:sz w:val="32"/>
          <w:szCs w:val="32"/>
        </w:rPr>
        <w:t xml:space="preserve">　</w:t>
      </w:r>
      <w:r>
        <w:rPr>
          <w:rFonts w:ascii="楷体_GB2312" w:eastAsia="楷体_GB2312" w:hAnsi="宋体" w:cs="楷体_GB2312"/>
          <w:color w:val="484848"/>
          <w:sz w:val="32"/>
          <w:szCs w:val="32"/>
        </w:rPr>
        <w:t xml:space="preserve">　</w:t>
      </w:r>
    </w:p>
    <w:p w14:paraId="76E0CAA7" w14:textId="77777777" w:rsidR="009D71B0" w:rsidRDefault="00000000">
      <w:pPr>
        <w:pStyle w:val="a"/>
        <w:numPr>
          <w:ilvl w:val="0"/>
          <w:numId w:val="0"/>
        </w:numPr>
        <w:spacing w:beforeLines="0" w:before="0"/>
        <w:jc w:val="center"/>
        <w:outlineLvl w:val="0"/>
        <w:rPr>
          <w:szCs w:val="22"/>
        </w:rPr>
      </w:pPr>
      <w:r>
        <w:rPr>
          <w:rFonts w:hint="eastAsia"/>
          <w:szCs w:val="22"/>
        </w:rPr>
        <w:lastRenderedPageBreak/>
        <w:t>附录A</w:t>
      </w:r>
    </w:p>
    <w:p w14:paraId="28CB6FB1" w14:textId="77777777" w:rsidR="009D71B0" w:rsidRDefault="00000000">
      <w:pPr>
        <w:pStyle w:val="a"/>
        <w:numPr>
          <w:ilvl w:val="0"/>
          <w:numId w:val="0"/>
        </w:numPr>
        <w:spacing w:beforeLines="0" w:before="0" w:afterLines="0" w:after="0" w:line="480" w:lineRule="auto"/>
        <w:jc w:val="center"/>
        <w:outlineLvl w:val="0"/>
        <w:rPr>
          <w:szCs w:val="22"/>
        </w:rPr>
      </w:pPr>
      <w:r>
        <w:rPr>
          <w:rFonts w:hint="eastAsia"/>
          <w:szCs w:val="22"/>
        </w:rPr>
        <w:t>(资料性）</w:t>
      </w:r>
    </w:p>
    <w:p w14:paraId="1F889911" w14:textId="77777777" w:rsidR="009D71B0" w:rsidRDefault="00000000">
      <w:pPr>
        <w:pStyle w:val="a"/>
        <w:numPr>
          <w:ilvl w:val="0"/>
          <w:numId w:val="0"/>
        </w:numPr>
        <w:spacing w:beforeLines="0" w:before="0" w:afterLines="0" w:after="0" w:line="480" w:lineRule="auto"/>
        <w:jc w:val="center"/>
        <w:outlineLvl w:val="0"/>
        <w:rPr>
          <w:szCs w:val="22"/>
        </w:rPr>
      </w:pPr>
      <w:r>
        <w:rPr>
          <w:rFonts w:hint="eastAsia"/>
          <w:szCs w:val="22"/>
        </w:rPr>
        <w:t>流感样病例暴发疫情相关信息登记表</w:t>
      </w:r>
    </w:p>
    <w:p w14:paraId="5664EAC1" w14:textId="77777777" w:rsidR="009D71B0" w:rsidRDefault="00000000">
      <w:pPr>
        <w:pStyle w:val="a7"/>
        <w:widowControl/>
        <w:spacing w:beforeAutospacing="0" w:afterAutospacing="0" w:line="400" w:lineRule="atLeast"/>
        <w:ind w:firstLineChars="1829" w:firstLine="5121"/>
        <w:jc w:val="both"/>
        <w:rPr>
          <w:rFonts w:ascii="Calibri" w:hAnsi="Calibri" w:cs="Calibri"/>
          <w:color w:val="222222"/>
          <w:sz w:val="21"/>
          <w:szCs w:val="21"/>
        </w:rPr>
      </w:pPr>
      <w:r>
        <w:rPr>
          <w:rFonts w:ascii="仿宋_GB2312" w:eastAsia="仿宋_GB2312" w:hAnsi="Calibri" w:cs="仿宋_GB2312"/>
          <w:color w:val="000000"/>
          <w:sz w:val="28"/>
          <w:szCs w:val="28"/>
        </w:rPr>
        <w:t>□ </w:t>
      </w:r>
      <w:r>
        <w:rPr>
          <w:rFonts w:ascii="仿宋_GB2312" w:eastAsia="仿宋_GB2312" w:hAnsi="Calibri" w:cs="仿宋_GB2312"/>
          <w:color w:val="000000"/>
          <w:sz w:val="28"/>
          <w:szCs w:val="28"/>
        </w:rPr>
        <w:t>初次报告</w:t>
      </w:r>
      <w:r>
        <w:rPr>
          <w:rFonts w:ascii="仿宋_GB2312" w:eastAsia="仿宋_GB2312" w:hAnsi="Calibri" w:cs="仿宋_GB2312"/>
          <w:color w:val="000000"/>
          <w:sz w:val="28"/>
          <w:szCs w:val="28"/>
        </w:rPr>
        <w:t>  □ </w:t>
      </w:r>
      <w:r>
        <w:rPr>
          <w:rFonts w:ascii="仿宋_GB2312" w:eastAsia="仿宋_GB2312" w:hAnsi="Calibri" w:cs="仿宋_GB2312"/>
          <w:color w:val="000000"/>
          <w:sz w:val="28"/>
          <w:szCs w:val="28"/>
        </w:rPr>
        <w:t>进程报告</w:t>
      </w:r>
      <w:r>
        <w:rPr>
          <w:rFonts w:ascii="仿宋_GB2312" w:eastAsia="仿宋_GB2312" w:hAnsi="Calibri" w:cs="仿宋_GB2312"/>
          <w:color w:val="000000"/>
          <w:sz w:val="28"/>
          <w:szCs w:val="28"/>
        </w:rPr>
        <w:t>  □ </w:t>
      </w:r>
      <w:r>
        <w:rPr>
          <w:rFonts w:ascii="仿宋_GB2312" w:eastAsia="仿宋_GB2312" w:hAnsi="Calibri" w:cs="仿宋_GB2312"/>
          <w:color w:val="000000"/>
          <w:sz w:val="28"/>
          <w:szCs w:val="28"/>
        </w:rPr>
        <w:t>结案报告</w:t>
      </w:r>
    </w:p>
    <w:p w14:paraId="788ED630" w14:textId="77777777" w:rsidR="009D71B0" w:rsidRDefault="00000000">
      <w:pPr>
        <w:pStyle w:val="a7"/>
        <w:widowControl/>
        <w:spacing w:beforeAutospacing="0" w:afterAutospacing="0" w:line="315" w:lineRule="atLeast"/>
        <w:jc w:val="both"/>
        <w:rPr>
          <w:rFonts w:ascii="仿宋_GB2312" w:eastAsia="仿宋_GB2312" w:hAnsi="Calibri" w:cs="仿宋_GB2312"/>
          <w:color w:val="000000"/>
        </w:rPr>
      </w:pPr>
      <w:r>
        <w:rPr>
          <w:rFonts w:ascii="仿宋_GB2312" w:eastAsia="仿宋_GB2312" w:hAnsi="Calibri" w:cs="仿宋_GB2312"/>
          <w:color w:val="000000"/>
        </w:rPr>
        <w:t>报告单位：</w:t>
      </w:r>
      <w:r>
        <w:rPr>
          <w:rFonts w:ascii="仿宋_GB2312" w:eastAsia="仿宋_GB2312" w:hAnsi="Calibri" w:cs="仿宋_GB2312"/>
          <w:color w:val="000000"/>
        </w:rPr>
        <w:t>          </w:t>
      </w:r>
      <w:r>
        <w:rPr>
          <w:rFonts w:ascii="仿宋_GB2312" w:eastAsia="仿宋_GB2312" w:hAnsi="Calibri" w:cs="仿宋_GB2312" w:hint="eastAsia"/>
          <w:color w:val="000000"/>
        </w:rPr>
        <w:t> </w:t>
      </w:r>
      <w:r>
        <w:rPr>
          <w:rFonts w:ascii="仿宋_GB2312" w:eastAsia="仿宋_GB2312" w:hAnsi="Calibri" w:cs="仿宋_GB2312"/>
          <w:color w:val="000000"/>
        </w:rPr>
        <w:t>疾病预防控制中心</w:t>
      </w:r>
    </w:p>
    <w:p w14:paraId="1ABBD4BE" w14:textId="77777777" w:rsidR="009D71B0" w:rsidRDefault="00000000">
      <w:pPr>
        <w:pStyle w:val="a7"/>
        <w:widowControl/>
        <w:spacing w:beforeAutospacing="0" w:afterAutospacing="0" w:line="315" w:lineRule="atLeast"/>
        <w:jc w:val="both"/>
        <w:rPr>
          <w:rFonts w:ascii="仿宋_GB2312" w:eastAsia="仿宋_GB2312" w:hAnsi="Calibri" w:cs="仿宋_GB2312"/>
          <w:color w:val="000000"/>
        </w:rPr>
      </w:pPr>
      <w:r>
        <w:rPr>
          <w:rFonts w:ascii="仿宋_GB2312" w:eastAsia="仿宋_GB2312" w:hAnsi="Calibri" w:cs="仿宋_GB2312"/>
          <w:color w:val="000000"/>
        </w:rPr>
        <w:t>报告时间：</w:t>
      </w:r>
      <w:r>
        <w:rPr>
          <w:rFonts w:ascii="仿宋_GB2312" w:eastAsia="仿宋_GB2312" w:hAnsi="Calibri" w:cs="仿宋_GB2312" w:hint="eastAsia"/>
          <w:color w:val="000000"/>
        </w:rPr>
        <w:t>      </w:t>
      </w:r>
      <w:r>
        <w:rPr>
          <w:rFonts w:ascii="仿宋_GB2312" w:eastAsia="仿宋_GB2312" w:hAnsi="Calibri" w:cs="仿宋_GB2312"/>
          <w:color w:val="000000"/>
        </w:rPr>
        <w:t>年</w:t>
      </w:r>
      <w:r>
        <w:rPr>
          <w:rFonts w:ascii="仿宋_GB2312" w:eastAsia="仿宋_GB2312" w:hAnsi="Calibri" w:cs="仿宋_GB2312" w:hint="eastAsia"/>
          <w:color w:val="000000"/>
        </w:rPr>
        <w:t>    </w:t>
      </w:r>
      <w:r>
        <w:rPr>
          <w:rFonts w:ascii="仿宋_GB2312" w:eastAsia="仿宋_GB2312" w:hAnsi="Calibri" w:cs="仿宋_GB2312"/>
          <w:color w:val="000000"/>
        </w:rPr>
        <w:t>月</w:t>
      </w:r>
      <w:r>
        <w:rPr>
          <w:rFonts w:ascii="仿宋_GB2312" w:eastAsia="仿宋_GB2312" w:hAnsi="Calibri" w:cs="仿宋_GB2312" w:hint="eastAsia"/>
          <w:color w:val="000000"/>
        </w:rPr>
        <w:t>    </w:t>
      </w:r>
      <w:r>
        <w:rPr>
          <w:rFonts w:ascii="仿宋_GB2312" w:eastAsia="仿宋_GB2312" w:hAnsi="Calibri" w:cs="仿宋_GB2312"/>
          <w:color w:val="000000"/>
        </w:rPr>
        <w:t>日</w:t>
      </w:r>
    </w:p>
    <w:p w14:paraId="32DD46AE" w14:textId="77777777" w:rsidR="009D71B0" w:rsidRDefault="00000000">
      <w:pPr>
        <w:pStyle w:val="a7"/>
        <w:widowControl/>
        <w:spacing w:beforeAutospacing="0" w:afterAutospacing="0" w:line="315" w:lineRule="atLeast"/>
        <w:jc w:val="both"/>
        <w:rPr>
          <w:rFonts w:ascii="仿宋_GB2312" w:eastAsia="仿宋_GB2312" w:hAnsi="Calibri" w:cs="仿宋_GB2312"/>
          <w:color w:val="000000"/>
        </w:rPr>
      </w:pPr>
      <w:r>
        <w:rPr>
          <w:rFonts w:ascii="仿宋_GB2312" w:eastAsia="仿宋_GB2312" w:hAnsi="Calibri" w:cs="仿宋_GB2312"/>
          <w:color w:val="000000"/>
        </w:rPr>
        <w:t>事件类别：</w:t>
      </w:r>
      <w:r>
        <w:rPr>
          <w:rFonts w:ascii="仿宋_GB2312" w:eastAsia="仿宋_GB2312" w:hAnsi="Calibri" w:cs="仿宋_GB2312"/>
          <w:color w:val="000000"/>
        </w:rPr>
        <w:t>□</w:t>
      </w:r>
      <w:r>
        <w:rPr>
          <w:rFonts w:ascii="仿宋_GB2312" w:eastAsia="仿宋_GB2312" w:hAnsi="Calibri" w:cs="仿宋_GB2312"/>
          <w:color w:val="000000"/>
        </w:rPr>
        <w:t xml:space="preserve"> 流感样病例暴发疫情</w:t>
      </w:r>
      <w:r>
        <w:rPr>
          <w:rFonts w:ascii="仿宋_GB2312" w:eastAsia="仿宋_GB2312" w:hAnsi="Calibri" w:cs="仿宋_GB2312"/>
          <w:color w:val="000000"/>
        </w:rPr>
        <w:t>    □</w:t>
      </w:r>
      <w:r>
        <w:rPr>
          <w:rFonts w:ascii="仿宋_GB2312" w:eastAsia="仿宋_GB2312" w:hAnsi="Calibri" w:cs="仿宋_GB2312"/>
          <w:color w:val="000000"/>
        </w:rPr>
        <w:t xml:space="preserve"> 确定为流感暴发疫情</w:t>
      </w:r>
      <w:r>
        <w:rPr>
          <w:rFonts w:ascii="仿宋_GB2312" w:eastAsia="仿宋_GB2312" w:hAnsi="Calibri" w:cs="仿宋_GB2312"/>
          <w:color w:val="000000"/>
        </w:rPr>
        <w:t>    □</w:t>
      </w:r>
      <w:r>
        <w:rPr>
          <w:rFonts w:ascii="仿宋_GB2312" w:eastAsia="仿宋_GB2312" w:hAnsi="Calibri" w:cs="仿宋_GB2312"/>
          <w:color w:val="000000"/>
        </w:rPr>
        <w:t xml:space="preserve"> 排除流感暴发疫情</w:t>
      </w:r>
    </w:p>
    <w:p w14:paraId="6DED49E4" w14:textId="77777777" w:rsidR="009D71B0" w:rsidRDefault="00000000">
      <w:pPr>
        <w:pStyle w:val="a7"/>
        <w:widowControl/>
        <w:spacing w:beforeAutospacing="0" w:afterAutospacing="0" w:line="315" w:lineRule="atLeast"/>
        <w:jc w:val="both"/>
        <w:rPr>
          <w:rFonts w:ascii="仿宋_GB2312" w:eastAsia="仿宋_GB2312" w:hAnsi="Calibri" w:cs="仿宋_GB2312"/>
          <w:color w:val="000000"/>
        </w:rPr>
      </w:pPr>
      <w:r>
        <w:rPr>
          <w:rFonts w:ascii="仿宋_GB2312" w:eastAsia="仿宋_GB2312" w:hAnsi="Calibri" w:cs="仿宋_GB2312"/>
          <w:color w:val="000000"/>
        </w:rPr>
        <w:t>事件名称：</w:t>
      </w:r>
    </w:p>
    <w:p w14:paraId="43389103" w14:textId="77777777" w:rsidR="009D71B0" w:rsidRDefault="00000000">
      <w:pPr>
        <w:pStyle w:val="a7"/>
        <w:widowControl/>
        <w:spacing w:beforeAutospacing="0" w:afterAutospacing="0" w:line="315" w:lineRule="atLeast"/>
        <w:jc w:val="both"/>
        <w:rPr>
          <w:rFonts w:ascii="仿宋_GB2312" w:eastAsia="仿宋_GB2312" w:hAnsi="Calibri" w:cs="仿宋_GB2312"/>
          <w:color w:val="000000"/>
        </w:rPr>
      </w:pPr>
      <w:r>
        <w:rPr>
          <w:rFonts w:ascii="仿宋_GB2312" w:eastAsia="仿宋_GB2312" w:hAnsi="Calibri" w:cs="仿宋_GB2312"/>
          <w:color w:val="000000"/>
        </w:rPr>
        <w:t>事件发生时间：</w:t>
      </w:r>
      <w:r>
        <w:rPr>
          <w:rFonts w:ascii="仿宋_GB2312" w:eastAsia="仿宋_GB2312" w:hAnsi="Calibri" w:cs="仿宋_GB2312" w:hint="eastAsia"/>
          <w:color w:val="000000"/>
        </w:rPr>
        <w:t>         </w:t>
      </w:r>
      <w:r>
        <w:rPr>
          <w:rFonts w:ascii="仿宋_GB2312" w:eastAsia="仿宋_GB2312" w:hAnsi="Calibri" w:cs="仿宋_GB2312"/>
          <w:color w:val="000000"/>
        </w:rPr>
        <w:t>年</w:t>
      </w:r>
      <w:r>
        <w:rPr>
          <w:rFonts w:ascii="仿宋_GB2312" w:eastAsia="仿宋_GB2312" w:hAnsi="Calibri" w:cs="仿宋_GB2312" w:hint="eastAsia"/>
          <w:color w:val="000000"/>
        </w:rPr>
        <w:t>   </w:t>
      </w:r>
      <w:r>
        <w:rPr>
          <w:rFonts w:ascii="仿宋_GB2312" w:eastAsia="仿宋_GB2312" w:hAnsi="Calibri" w:cs="仿宋_GB2312"/>
          <w:color w:val="000000"/>
        </w:rPr>
        <w:t>月</w:t>
      </w:r>
      <w:r>
        <w:rPr>
          <w:rFonts w:ascii="仿宋_GB2312" w:eastAsia="仿宋_GB2312" w:hAnsi="Calibri" w:cs="仿宋_GB2312" w:hint="eastAsia"/>
          <w:color w:val="000000"/>
        </w:rPr>
        <w:t>   </w:t>
      </w:r>
      <w:r>
        <w:rPr>
          <w:rFonts w:ascii="仿宋_GB2312" w:eastAsia="仿宋_GB2312" w:hAnsi="Calibri" w:cs="仿宋_GB2312"/>
          <w:color w:val="000000"/>
        </w:rPr>
        <w:t>日</w:t>
      </w:r>
    </w:p>
    <w:p w14:paraId="6C1FEA31" w14:textId="77777777" w:rsidR="009D71B0" w:rsidRDefault="00000000">
      <w:pPr>
        <w:pStyle w:val="a7"/>
        <w:widowControl/>
        <w:spacing w:beforeAutospacing="0" w:afterAutospacing="0" w:line="315" w:lineRule="atLeast"/>
        <w:jc w:val="both"/>
        <w:rPr>
          <w:rFonts w:ascii="仿宋_GB2312" w:eastAsia="仿宋_GB2312" w:hAnsi="Calibri" w:cs="仿宋_GB2312"/>
          <w:color w:val="000000"/>
        </w:rPr>
      </w:pPr>
      <w:r>
        <w:rPr>
          <w:rFonts w:ascii="仿宋_GB2312" w:eastAsia="仿宋_GB2312" w:hAnsi="Calibri" w:cs="仿宋_GB2312"/>
          <w:color w:val="000000"/>
        </w:rPr>
        <w:t>事件发生详细地点：</w:t>
      </w:r>
      <w:r>
        <w:rPr>
          <w:rFonts w:ascii="仿宋_GB2312" w:eastAsia="仿宋_GB2312" w:hAnsi="Calibri" w:cs="仿宋_GB2312" w:hint="eastAsia"/>
          <w:color w:val="000000"/>
        </w:rPr>
        <w:t>        </w:t>
      </w:r>
      <w:r>
        <w:rPr>
          <w:rFonts w:ascii="仿宋_GB2312" w:eastAsia="仿宋_GB2312" w:hAnsi="Calibri" w:cs="仿宋_GB2312" w:hint="eastAsia"/>
          <w:color w:val="000000"/>
        </w:rPr>
        <w:t>省</w:t>
      </w:r>
      <w:r>
        <w:rPr>
          <w:rFonts w:ascii="仿宋_GB2312" w:eastAsia="仿宋_GB2312" w:hAnsi="Calibri" w:cs="仿宋_GB2312" w:hint="eastAsia"/>
          <w:color w:val="000000"/>
        </w:rPr>
        <w:t>          </w:t>
      </w:r>
      <w:r>
        <w:rPr>
          <w:rFonts w:ascii="仿宋_GB2312" w:eastAsia="仿宋_GB2312" w:hAnsi="Calibri" w:cs="仿宋_GB2312"/>
          <w:color w:val="000000"/>
        </w:rPr>
        <w:t>市</w:t>
      </w:r>
      <w:r>
        <w:rPr>
          <w:rFonts w:ascii="仿宋_GB2312" w:eastAsia="仿宋_GB2312" w:hAnsi="Calibri" w:cs="仿宋_GB2312" w:hint="eastAsia"/>
          <w:color w:val="000000"/>
        </w:rPr>
        <w:t>        </w:t>
      </w:r>
      <w:r>
        <w:rPr>
          <w:rFonts w:ascii="仿宋_GB2312" w:eastAsia="仿宋_GB2312" w:hAnsi="Calibri" w:cs="仿宋_GB2312"/>
          <w:color w:val="000000"/>
        </w:rPr>
        <w:t>县（区）</w:t>
      </w:r>
    </w:p>
    <w:p w14:paraId="1F684C4B" w14:textId="77777777" w:rsidR="009D71B0" w:rsidRDefault="00000000">
      <w:pPr>
        <w:pStyle w:val="a7"/>
        <w:widowControl/>
        <w:spacing w:beforeAutospacing="0" w:afterAutospacing="0" w:line="315" w:lineRule="atLeast"/>
        <w:jc w:val="both"/>
        <w:rPr>
          <w:rFonts w:ascii="仿宋_GB2312" w:eastAsia="仿宋_GB2312" w:hAnsi="Calibri" w:cs="仿宋_GB2312"/>
          <w:color w:val="000000"/>
        </w:rPr>
      </w:pPr>
      <w:r>
        <w:rPr>
          <w:rFonts w:ascii="仿宋_GB2312" w:eastAsia="仿宋_GB2312" w:hAnsi="Calibri" w:cs="仿宋_GB2312"/>
          <w:color w:val="000000"/>
        </w:rPr>
        <w:t>乡（镇、街道）</w:t>
      </w:r>
      <w:r>
        <w:rPr>
          <w:rFonts w:ascii="仿宋_GB2312" w:eastAsia="仿宋_GB2312" w:hAnsi="Calibri" w:cs="仿宋_GB2312" w:hint="eastAsia"/>
          <w:color w:val="000000"/>
        </w:rPr>
        <w:t>         </w:t>
      </w:r>
      <w:r>
        <w:rPr>
          <w:rFonts w:ascii="仿宋_GB2312" w:eastAsia="仿宋_GB2312" w:hAnsi="Calibri" w:cs="仿宋_GB2312"/>
          <w:color w:val="000000"/>
        </w:rPr>
        <w:t>村（社区、居委会）</w:t>
      </w:r>
    </w:p>
    <w:p w14:paraId="7F43A1B3" w14:textId="77777777" w:rsidR="009D71B0" w:rsidRDefault="00000000">
      <w:pPr>
        <w:pStyle w:val="a7"/>
        <w:widowControl/>
        <w:spacing w:beforeAutospacing="0" w:afterAutospacing="0" w:line="315" w:lineRule="atLeast"/>
        <w:jc w:val="both"/>
        <w:rPr>
          <w:rFonts w:ascii="仿宋_GB2312" w:eastAsia="仿宋_GB2312" w:hAnsi="Calibri" w:cs="仿宋_GB2312"/>
          <w:color w:val="000000"/>
        </w:rPr>
      </w:pPr>
      <w:r>
        <w:rPr>
          <w:rFonts w:ascii="仿宋_GB2312" w:eastAsia="仿宋_GB2312" w:hAnsi="Calibri" w:cs="仿宋_GB2312"/>
          <w:color w:val="000000"/>
        </w:rPr>
        <w:t>事件发生单位：</w:t>
      </w:r>
    </w:p>
    <w:p w14:paraId="609F42AA" w14:textId="77777777" w:rsidR="009D71B0" w:rsidRDefault="00000000">
      <w:pPr>
        <w:pStyle w:val="a7"/>
        <w:widowControl/>
        <w:spacing w:beforeAutospacing="0" w:afterAutospacing="0" w:line="315" w:lineRule="atLeast"/>
        <w:jc w:val="both"/>
        <w:rPr>
          <w:rFonts w:ascii="仿宋_GB2312" w:eastAsia="仿宋_GB2312" w:hAnsi="Calibri" w:cs="仿宋_GB2312"/>
          <w:color w:val="000000"/>
        </w:rPr>
      </w:pPr>
      <w:r>
        <w:rPr>
          <w:rFonts w:ascii="仿宋_GB2312" w:eastAsia="仿宋_GB2312" w:hAnsi="Calibri" w:cs="仿宋_GB2312"/>
          <w:color w:val="000000"/>
        </w:rPr>
        <w:t>发病人数:</w:t>
      </w:r>
      <w:r>
        <w:rPr>
          <w:rFonts w:ascii="仿宋_GB2312" w:eastAsia="仿宋_GB2312" w:hAnsi="Calibri" w:cs="仿宋_GB2312"/>
          <w:color w:val="000000"/>
        </w:rPr>
        <w:t>                   </w:t>
      </w:r>
      <w:r>
        <w:rPr>
          <w:rFonts w:ascii="仿宋_GB2312" w:eastAsia="仿宋_GB2312" w:hAnsi="Calibri" w:cs="仿宋_GB2312"/>
          <w:color w:val="000000"/>
        </w:rPr>
        <w:t>死亡人数:</w:t>
      </w:r>
      <w:r>
        <w:rPr>
          <w:rFonts w:ascii="仿宋_GB2312" w:eastAsia="仿宋_GB2312" w:hAnsi="Calibri" w:cs="仿宋_GB2312"/>
          <w:color w:val="000000"/>
        </w:rPr>
        <w:t>                    </w:t>
      </w:r>
      <w:r>
        <w:rPr>
          <w:rFonts w:ascii="仿宋_GB2312" w:eastAsia="仿宋_GB2312" w:hAnsi="Calibri" w:cs="仿宋_GB2312"/>
          <w:color w:val="000000"/>
        </w:rPr>
        <w:t>波及人数:</w:t>
      </w:r>
      <w:r>
        <w:rPr>
          <w:rFonts w:ascii="仿宋_GB2312" w:eastAsia="仿宋_GB2312" w:hAnsi="Calibri" w:cs="仿宋_GB2312"/>
          <w:color w:val="000000"/>
        </w:rPr>
        <w:t>         </w:t>
      </w:r>
    </w:p>
    <w:p w14:paraId="58CD70A9" w14:textId="77777777" w:rsidR="009D71B0" w:rsidRDefault="00000000">
      <w:pPr>
        <w:pStyle w:val="a7"/>
        <w:widowControl/>
        <w:spacing w:beforeAutospacing="0" w:afterAutospacing="0" w:line="315" w:lineRule="atLeast"/>
        <w:jc w:val="both"/>
        <w:rPr>
          <w:rFonts w:ascii="Calibri" w:hAnsi="Calibri" w:cs="Calibri"/>
          <w:color w:val="222222"/>
          <w:sz w:val="21"/>
          <w:szCs w:val="21"/>
        </w:rPr>
      </w:pPr>
      <w:r>
        <w:rPr>
          <w:rFonts w:ascii="Calibri" w:hAnsi="Calibri" w:cs="Calibri"/>
          <w:color w:val="222222"/>
          <w:sz w:val="21"/>
          <w:szCs w:val="21"/>
        </w:rPr>
        <w:t> </w:t>
      </w:r>
    </w:p>
    <w:tbl>
      <w:tblPr>
        <w:tblW w:w="15778" w:type="dxa"/>
        <w:jc w:val="center"/>
        <w:tblBorders>
          <w:insideH w:val="outset" w:sz="6" w:space="0" w:color="auto"/>
          <w:insideV w:val="outset" w:sz="6" w:space="0" w:color="auto"/>
        </w:tblBorders>
        <w:tblCellMar>
          <w:left w:w="0" w:type="dxa"/>
          <w:right w:w="0" w:type="dxa"/>
        </w:tblCellMar>
        <w:tblLook w:val="04A0" w:firstRow="1" w:lastRow="0" w:firstColumn="1" w:lastColumn="0" w:noHBand="0" w:noVBand="1"/>
      </w:tblPr>
      <w:tblGrid>
        <w:gridCol w:w="1850"/>
        <w:gridCol w:w="2111"/>
        <w:gridCol w:w="2332"/>
        <w:gridCol w:w="2439"/>
        <w:gridCol w:w="2054"/>
        <w:gridCol w:w="1442"/>
        <w:gridCol w:w="3550"/>
      </w:tblGrid>
      <w:tr w:rsidR="009D71B0" w14:paraId="03E1E1F9" w14:textId="77777777">
        <w:trPr>
          <w:trHeight w:val="413"/>
          <w:jc w:val="center"/>
        </w:trPr>
        <w:tc>
          <w:tcPr>
            <w:tcW w:w="0" w:type="auto"/>
            <w:vMerge w:val="restart"/>
            <w:tcBorders>
              <w:top w:val="single" w:sz="8" w:space="0" w:color="auto"/>
              <w:left w:val="nil"/>
              <w:bottom w:val="single" w:sz="8" w:space="0" w:color="auto"/>
              <w:right w:val="nil"/>
            </w:tcBorders>
            <w:shd w:val="clear" w:color="auto" w:fill="auto"/>
            <w:tcMar>
              <w:left w:w="108" w:type="dxa"/>
              <w:right w:w="108" w:type="dxa"/>
            </w:tcMar>
            <w:vAlign w:val="center"/>
          </w:tcPr>
          <w:p w14:paraId="5C67FBBA" w14:textId="77777777" w:rsidR="009D71B0" w:rsidRDefault="00000000">
            <w:pPr>
              <w:pStyle w:val="a7"/>
              <w:widowControl/>
              <w:spacing w:beforeAutospacing="0" w:afterAutospacing="0" w:line="420" w:lineRule="atLeast"/>
              <w:jc w:val="center"/>
              <w:rPr>
                <w:rFonts w:ascii="Calibri" w:hAnsi="Calibri" w:cs="Calibri"/>
                <w:color w:val="222222"/>
                <w:sz w:val="21"/>
                <w:szCs w:val="21"/>
              </w:rPr>
            </w:pPr>
            <w:r>
              <w:rPr>
                <w:rFonts w:ascii="仿宋_GB2312" w:eastAsia="仿宋_GB2312" w:hAnsi="Calibri" w:cs="仿宋_GB2312"/>
                <w:color w:val="000000"/>
                <w:sz w:val="20"/>
                <w:szCs w:val="20"/>
              </w:rPr>
              <w:t>采集</w:t>
            </w:r>
          </w:p>
          <w:p w14:paraId="1C3103D6" w14:textId="77777777" w:rsidR="009D71B0" w:rsidRDefault="00000000">
            <w:pPr>
              <w:pStyle w:val="a7"/>
              <w:widowControl/>
              <w:spacing w:beforeAutospacing="0" w:afterAutospacing="0" w:line="420" w:lineRule="atLeast"/>
              <w:jc w:val="center"/>
              <w:rPr>
                <w:rFonts w:ascii="Calibri" w:hAnsi="Calibri" w:cs="Calibri"/>
                <w:color w:val="222222"/>
                <w:sz w:val="21"/>
                <w:szCs w:val="21"/>
              </w:rPr>
            </w:pPr>
            <w:r>
              <w:rPr>
                <w:rFonts w:ascii="仿宋_GB2312" w:eastAsia="仿宋_GB2312" w:hAnsi="Calibri" w:cs="仿宋_GB2312"/>
                <w:color w:val="000000"/>
                <w:sz w:val="20"/>
                <w:szCs w:val="20"/>
              </w:rPr>
              <w:t>呼吸道</w:t>
            </w:r>
          </w:p>
          <w:p w14:paraId="1F6CE67C" w14:textId="77777777" w:rsidR="009D71B0" w:rsidRDefault="00000000">
            <w:pPr>
              <w:pStyle w:val="a7"/>
              <w:widowControl/>
              <w:spacing w:beforeAutospacing="0" w:afterAutospacing="0" w:line="420" w:lineRule="atLeast"/>
              <w:jc w:val="center"/>
              <w:rPr>
                <w:rFonts w:ascii="Calibri" w:hAnsi="Calibri" w:cs="Calibri"/>
                <w:color w:val="222222"/>
                <w:sz w:val="21"/>
                <w:szCs w:val="21"/>
              </w:rPr>
            </w:pPr>
            <w:r>
              <w:rPr>
                <w:rFonts w:ascii="仿宋_GB2312" w:eastAsia="仿宋_GB2312" w:hAnsi="Calibri" w:cs="仿宋_GB2312"/>
                <w:color w:val="000000"/>
                <w:sz w:val="20"/>
                <w:szCs w:val="20"/>
              </w:rPr>
              <w:t>标本的病例数</w:t>
            </w:r>
          </w:p>
        </w:tc>
        <w:tc>
          <w:tcPr>
            <w:tcW w:w="0" w:type="auto"/>
            <w:vMerge w:val="restart"/>
            <w:tcBorders>
              <w:top w:val="single" w:sz="8" w:space="0" w:color="auto"/>
              <w:left w:val="nil"/>
              <w:bottom w:val="single" w:sz="8" w:space="0" w:color="auto"/>
              <w:right w:val="nil"/>
            </w:tcBorders>
            <w:shd w:val="clear" w:color="auto" w:fill="auto"/>
            <w:tcMar>
              <w:left w:w="108" w:type="dxa"/>
              <w:right w:w="108" w:type="dxa"/>
            </w:tcMar>
            <w:vAlign w:val="center"/>
          </w:tcPr>
          <w:p w14:paraId="2FD2F04D" w14:textId="77777777" w:rsidR="009D71B0" w:rsidRDefault="00000000">
            <w:pPr>
              <w:pStyle w:val="a7"/>
              <w:widowControl/>
              <w:spacing w:beforeAutospacing="0" w:afterAutospacing="0" w:line="420" w:lineRule="atLeast"/>
              <w:jc w:val="center"/>
              <w:rPr>
                <w:rFonts w:ascii="Calibri" w:hAnsi="Calibri" w:cs="Calibri"/>
                <w:color w:val="222222"/>
                <w:sz w:val="21"/>
                <w:szCs w:val="21"/>
              </w:rPr>
            </w:pPr>
            <w:r>
              <w:rPr>
                <w:rFonts w:ascii="仿宋_GB2312" w:eastAsia="仿宋_GB2312" w:hAnsi="Calibri" w:cs="仿宋_GB2312"/>
                <w:color w:val="000000"/>
                <w:sz w:val="20"/>
                <w:szCs w:val="20"/>
              </w:rPr>
              <w:t>标本得到检测的</w:t>
            </w:r>
          </w:p>
          <w:p w14:paraId="4A5977DD" w14:textId="77777777" w:rsidR="009D71B0" w:rsidRDefault="00000000">
            <w:pPr>
              <w:pStyle w:val="a7"/>
              <w:widowControl/>
              <w:spacing w:beforeAutospacing="0" w:afterAutospacing="0" w:line="420" w:lineRule="atLeast"/>
              <w:jc w:val="center"/>
              <w:rPr>
                <w:rFonts w:ascii="Calibri" w:hAnsi="Calibri" w:cs="Calibri"/>
                <w:color w:val="222222"/>
                <w:sz w:val="21"/>
                <w:szCs w:val="21"/>
              </w:rPr>
            </w:pPr>
            <w:r>
              <w:rPr>
                <w:rFonts w:ascii="仿宋_GB2312" w:eastAsia="仿宋_GB2312" w:hAnsi="Calibri" w:cs="仿宋_GB2312"/>
                <w:color w:val="000000"/>
                <w:sz w:val="20"/>
                <w:szCs w:val="20"/>
              </w:rPr>
              <w:t>病例数</w:t>
            </w:r>
          </w:p>
        </w:tc>
        <w:tc>
          <w:tcPr>
            <w:tcW w:w="3746" w:type="pct"/>
            <w:gridSpan w:val="5"/>
            <w:tcBorders>
              <w:top w:val="single" w:sz="8" w:space="0" w:color="auto"/>
              <w:left w:val="nil"/>
              <w:bottom w:val="single" w:sz="8" w:space="0" w:color="auto"/>
              <w:right w:val="nil"/>
            </w:tcBorders>
            <w:shd w:val="clear" w:color="auto" w:fill="auto"/>
            <w:tcMar>
              <w:left w:w="108" w:type="dxa"/>
              <w:right w:w="108" w:type="dxa"/>
            </w:tcMar>
            <w:vAlign w:val="center"/>
          </w:tcPr>
          <w:p w14:paraId="65583479" w14:textId="77777777" w:rsidR="009D71B0" w:rsidRDefault="00000000">
            <w:pPr>
              <w:pStyle w:val="a7"/>
              <w:widowControl/>
              <w:spacing w:beforeAutospacing="0" w:afterAutospacing="0" w:line="420" w:lineRule="atLeast"/>
              <w:jc w:val="center"/>
              <w:rPr>
                <w:rFonts w:ascii="Calibri" w:hAnsi="Calibri" w:cs="Calibri"/>
                <w:color w:val="222222"/>
                <w:sz w:val="21"/>
                <w:szCs w:val="21"/>
              </w:rPr>
            </w:pPr>
            <w:r>
              <w:rPr>
                <w:rFonts w:ascii="仿宋_GB2312" w:eastAsia="仿宋_GB2312" w:hAnsi="Calibri" w:cs="仿宋_GB2312"/>
                <w:color w:val="000000"/>
                <w:sz w:val="20"/>
                <w:szCs w:val="20"/>
              </w:rPr>
              <w:t>流感病毒阳性的病例数</w:t>
            </w:r>
          </w:p>
        </w:tc>
      </w:tr>
      <w:tr w:rsidR="009D71B0" w14:paraId="7250F3DA" w14:textId="77777777">
        <w:trPr>
          <w:trHeight w:val="480"/>
          <w:jc w:val="center"/>
        </w:trPr>
        <w:tc>
          <w:tcPr>
            <w:tcW w:w="0" w:type="auto"/>
            <w:vMerge/>
            <w:tcBorders>
              <w:top w:val="single" w:sz="8" w:space="0" w:color="auto"/>
              <w:left w:val="nil"/>
              <w:bottom w:val="single" w:sz="8" w:space="0" w:color="auto"/>
              <w:right w:val="nil"/>
            </w:tcBorders>
            <w:shd w:val="clear" w:color="auto" w:fill="auto"/>
            <w:tcMar>
              <w:left w:w="108" w:type="dxa"/>
              <w:right w:w="108" w:type="dxa"/>
            </w:tcMar>
            <w:vAlign w:val="center"/>
          </w:tcPr>
          <w:p w14:paraId="0BA6C309" w14:textId="77777777" w:rsidR="009D71B0" w:rsidRDefault="009D71B0">
            <w:pPr>
              <w:rPr>
                <w:rFonts w:ascii="微软雅黑" w:eastAsia="微软雅黑" w:hAnsi="微软雅黑" w:cs="微软雅黑"/>
                <w:color w:val="333333"/>
                <w:sz w:val="18"/>
                <w:szCs w:val="18"/>
              </w:rPr>
            </w:pPr>
          </w:p>
        </w:tc>
        <w:tc>
          <w:tcPr>
            <w:tcW w:w="0" w:type="auto"/>
            <w:vMerge/>
            <w:tcBorders>
              <w:top w:val="single" w:sz="8" w:space="0" w:color="auto"/>
              <w:left w:val="nil"/>
              <w:bottom w:val="single" w:sz="8" w:space="0" w:color="auto"/>
              <w:right w:val="nil"/>
            </w:tcBorders>
            <w:shd w:val="clear" w:color="auto" w:fill="auto"/>
            <w:tcMar>
              <w:left w:w="108" w:type="dxa"/>
              <w:right w:w="108" w:type="dxa"/>
            </w:tcMar>
            <w:vAlign w:val="center"/>
          </w:tcPr>
          <w:p w14:paraId="1794DEE1" w14:textId="77777777" w:rsidR="009D71B0" w:rsidRDefault="009D71B0">
            <w:pPr>
              <w:rPr>
                <w:rFonts w:ascii="微软雅黑" w:eastAsia="微软雅黑" w:hAnsi="微软雅黑" w:cs="微软雅黑"/>
                <w:color w:val="333333"/>
                <w:sz w:val="18"/>
                <w:szCs w:val="18"/>
              </w:rPr>
            </w:pPr>
          </w:p>
        </w:tc>
        <w:tc>
          <w:tcPr>
            <w:tcW w:w="2163" w:type="pct"/>
            <w:gridSpan w:val="3"/>
            <w:tcBorders>
              <w:top w:val="nil"/>
              <w:left w:val="nil"/>
              <w:bottom w:val="single" w:sz="8" w:space="0" w:color="auto"/>
              <w:right w:val="nil"/>
            </w:tcBorders>
            <w:shd w:val="clear" w:color="auto" w:fill="auto"/>
            <w:tcMar>
              <w:left w:w="108" w:type="dxa"/>
              <w:right w:w="108" w:type="dxa"/>
            </w:tcMar>
            <w:vAlign w:val="center"/>
          </w:tcPr>
          <w:p w14:paraId="45371077" w14:textId="77777777" w:rsidR="009D71B0" w:rsidRDefault="00000000">
            <w:pPr>
              <w:pStyle w:val="a7"/>
              <w:widowControl/>
              <w:spacing w:beforeAutospacing="0" w:afterAutospacing="0" w:line="420" w:lineRule="atLeast"/>
              <w:jc w:val="center"/>
              <w:rPr>
                <w:rFonts w:ascii="Calibri" w:hAnsi="Calibri" w:cs="Calibri"/>
                <w:color w:val="222222"/>
                <w:sz w:val="21"/>
                <w:szCs w:val="21"/>
              </w:rPr>
            </w:pPr>
            <w:r>
              <w:rPr>
                <w:rFonts w:ascii="仿宋_GB2312" w:eastAsia="仿宋_GB2312" w:hAnsi="Calibri" w:cs="仿宋_GB2312"/>
                <w:color w:val="000000"/>
                <w:sz w:val="20"/>
                <w:szCs w:val="20"/>
              </w:rPr>
              <w:t>甲型</w:t>
            </w:r>
          </w:p>
        </w:tc>
        <w:tc>
          <w:tcPr>
            <w:tcW w:w="0" w:type="auto"/>
            <w:vMerge w:val="restart"/>
            <w:tcBorders>
              <w:top w:val="nil"/>
              <w:left w:val="nil"/>
              <w:bottom w:val="single" w:sz="8" w:space="0" w:color="auto"/>
              <w:right w:val="nil"/>
            </w:tcBorders>
            <w:shd w:val="clear" w:color="auto" w:fill="auto"/>
            <w:tcMar>
              <w:left w:w="108" w:type="dxa"/>
              <w:right w:w="108" w:type="dxa"/>
            </w:tcMar>
            <w:vAlign w:val="center"/>
          </w:tcPr>
          <w:p w14:paraId="6C7F7DF1" w14:textId="77777777" w:rsidR="009D71B0" w:rsidRDefault="00000000">
            <w:pPr>
              <w:pStyle w:val="a7"/>
              <w:widowControl/>
              <w:spacing w:beforeAutospacing="0" w:afterAutospacing="0" w:line="420" w:lineRule="atLeast"/>
              <w:jc w:val="center"/>
              <w:rPr>
                <w:rFonts w:ascii="Calibri" w:hAnsi="Calibri" w:cs="Calibri"/>
                <w:color w:val="222222"/>
                <w:sz w:val="21"/>
                <w:szCs w:val="21"/>
              </w:rPr>
            </w:pPr>
            <w:r>
              <w:rPr>
                <w:rFonts w:ascii="仿宋_GB2312" w:eastAsia="仿宋_GB2312" w:hAnsi="Calibri" w:cs="仿宋_GB2312"/>
                <w:color w:val="000000"/>
                <w:sz w:val="20"/>
                <w:szCs w:val="20"/>
              </w:rPr>
              <w:t>乙型</w:t>
            </w:r>
          </w:p>
        </w:tc>
        <w:tc>
          <w:tcPr>
            <w:tcW w:w="0" w:type="auto"/>
            <w:vMerge w:val="restart"/>
            <w:tcBorders>
              <w:top w:val="nil"/>
              <w:left w:val="nil"/>
              <w:bottom w:val="single" w:sz="8" w:space="0" w:color="auto"/>
              <w:right w:val="nil"/>
            </w:tcBorders>
            <w:shd w:val="clear" w:color="auto" w:fill="auto"/>
            <w:tcMar>
              <w:left w:w="108" w:type="dxa"/>
              <w:right w:w="108" w:type="dxa"/>
            </w:tcMar>
            <w:vAlign w:val="center"/>
          </w:tcPr>
          <w:p w14:paraId="720F8926" w14:textId="77777777" w:rsidR="009D71B0" w:rsidRDefault="00000000">
            <w:pPr>
              <w:pStyle w:val="a7"/>
              <w:widowControl/>
              <w:spacing w:beforeAutospacing="0" w:afterAutospacing="0" w:line="420" w:lineRule="atLeast"/>
              <w:jc w:val="center"/>
              <w:rPr>
                <w:rFonts w:ascii="Calibri" w:hAnsi="Calibri" w:cs="Calibri"/>
                <w:color w:val="222222"/>
                <w:sz w:val="21"/>
                <w:szCs w:val="21"/>
              </w:rPr>
            </w:pPr>
            <w:r>
              <w:rPr>
                <w:rFonts w:ascii="仿宋_GB2312" w:eastAsia="仿宋_GB2312" w:hAnsi="Calibri" w:cs="仿宋_GB2312"/>
                <w:color w:val="000000"/>
                <w:sz w:val="20"/>
                <w:szCs w:val="20"/>
              </w:rPr>
              <w:t>混合型</w:t>
            </w:r>
          </w:p>
          <w:p w14:paraId="590D67B8" w14:textId="77777777" w:rsidR="009D71B0" w:rsidRDefault="00000000">
            <w:pPr>
              <w:pStyle w:val="a7"/>
              <w:widowControl/>
              <w:spacing w:beforeAutospacing="0" w:afterAutospacing="0" w:line="420" w:lineRule="atLeast"/>
              <w:jc w:val="center"/>
              <w:rPr>
                <w:rFonts w:ascii="Calibri" w:hAnsi="Calibri" w:cs="Calibri"/>
                <w:color w:val="222222"/>
                <w:sz w:val="21"/>
                <w:szCs w:val="21"/>
              </w:rPr>
            </w:pPr>
            <w:r>
              <w:rPr>
                <w:rFonts w:ascii="仿宋_GB2312" w:eastAsia="仿宋_GB2312" w:hAnsi="Calibri" w:cs="仿宋_GB2312"/>
                <w:color w:val="000000"/>
                <w:sz w:val="20"/>
                <w:szCs w:val="20"/>
              </w:rPr>
              <w:t>（型别/亚型）</w:t>
            </w:r>
          </w:p>
        </w:tc>
      </w:tr>
      <w:tr w:rsidR="009D71B0" w14:paraId="7452F5A5" w14:textId="77777777">
        <w:trPr>
          <w:trHeight w:val="413"/>
          <w:jc w:val="center"/>
        </w:trPr>
        <w:tc>
          <w:tcPr>
            <w:tcW w:w="0" w:type="auto"/>
            <w:vMerge/>
            <w:tcBorders>
              <w:top w:val="single" w:sz="8" w:space="0" w:color="auto"/>
              <w:left w:val="nil"/>
              <w:bottom w:val="single" w:sz="8" w:space="0" w:color="auto"/>
              <w:right w:val="nil"/>
            </w:tcBorders>
            <w:shd w:val="clear" w:color="auto" w:fill="auto"/>
            <w:tcMar>
              <w:left w:w="108" w:type="dxa"/>
              <w:right w:w="108" w:type="dxa"/>
            </w:tcMar>
            <w:vAlign w:val="center"/>
          </w:tcPr>
          <w:p w14:paraId="26A7F59F" w14:textId="77777777" w:rsidR="009D71B0" w:rsidRDefault="009D71B0">
            <w:pPr>
              <w:rPr>
                <w:rFonts w:ascii="微软雅黑" w:eastAsia="微软雅黑" w:hAnsi="微软雅黑" w:cs="微软雅黑"/>
                <w:color w:val="333333"/>
                <w:sz w:val="18"/>
                <w:szCs w:val="18"/>
              </w:rPr>
            </w:pPr>
          </w:p>
        </w:tc>
        <w:tc>
          <w:tcPr>
            <w:tcW w:w="0" w:type="auto"/>
            <w:vMerge/>
            <w:tcBorders>
              <w:top w:val="single" w:sz="8" w:space="0" w:color="auto"/>
              <w:left w:val="nil"/>
              <w:bottom w:val="single" w:sz="8" w:space="0" w:color="auto"/>
              <w:right w:val="nil"/>
            </w:tcBorders>
            <w:shd w:val="clear" w:color="auto" w:fill="auto"/>
            <w:tcMar>
              <w:left w:w="108" w:type="dxa"/>
              <w:right w:w="108" w:type="dxa"/>
            </w:tcMar>
            <w:vAlign w:val="center"/>
          </w:tcPr>
          <w:p w14:paraId="14869F51" w14:textId="77777777" w:rsidR="009D71B0" w:rsidRDefault="009D71B0">
            <w:pPr>
              <w:rPr>
                <w:rFonts w:ascii="微软雅黑" w:eastAsia="微软雅黑" w:hAnsi="微软雅黑" w:cs="微软雅黑"/>
                <w:color w:val="333333"/>
                <w:sz w:val="18"/>
                <w:szCs w:val="18"/>
              </w:rPr>
            </w:pPr>
          </w:p>
        </w:tc>
        <w:tc>
          <w:tcPr>
            <w:tcW w:w="739" w:type="pct"/>
            <w:tcBorders>
              <w:top w:val="nil"/>
              <w:left w:val="nil"/>
              <w:bottom w:val="single" w:sz="8" w:space="0" w:color="auto"/>
              <w:right w:val="nil"/>
            </w:tcBorders>
            <w:shd w:val="clear" w:color="auto" w:fill="auto"/>
            <w:tcMar>
              <w:left w:w="108" w:type="dxa"/>
              <w:right w:w="108" w:type="dxa"/>
            </w:tcMar>
            <w:vAlign w:val="center"/>
          </w:tcPr>
          <w:p w14:paraId="0B9AB601" w14:textId="77777777" w:rsidR="009D71B0" w:rsidRDefault="00000000">
            <w:pPr>
              <w:pStyle w:val="a7"/>
              <w:widowControl/>
              <w:spacing w:beforeAutospacing="0" w:afterAutospacing="0" w:line="420" w:lineRule="atLeast"/>
              <w:jc w:val="center"/>
              <w:rPr>
                <w:rFonts w:ascii="Calibri" w:hAnsi="Calibri" w:cs="Calibri"/>
                <w:color w:val="222222"/>
                <w:sz w:val="21"/>
                <w:szCs w:val="21"/>
              </w:rPr>
            </w:pPr>
            <w:r>
              <w:rPr>
                <w:rFonts w:ascii="仿宋_GB2312" w:eastAsia="仿宋_GB2312" w:hAnsi="Calibri" w:cs="仿宋_GB2312"/>
                <w:color w:val="000000"/>
                <w:sz w:val="20"/>
                <w:szCs w:val="20"/>
              </w:rPr>
              <w:t>A(H3N2)</w:t>
            </w:r>
          </w:p>
        </w:tc>
        <w:tc>
          <w:tcPr>
            <w:tcW w:w="773" w:type="pct"/>
            <w:tcBorders>
              <w:top w:val="nil"/>
              <w:left w:val="nil"/>
              <w:bottom w:val="single" w:sz="8" w:space="0" w:color="auto"/>
              <w:right w:val="nil"/>
            </w:tcBorders>
            <w:shd w:val="clear" w:color="auto" w:fill="auto"/>
            <w:tcMar>
              <w:left w:w="108" w:type="dxa"/>
              <w:right w:w="108" w:type="dxa"/>
            </w:tcMar>
            <w:vAlign w:val="center"/>
          </w:tcPr>
          <w:p w14:paraId="4944F418" w14:textId="77777777" w:rsidR="009D71B0" w:rsidRDefault="00000000">
            <w:pPr>
              <w:pStyle w:val="a7"/>
              <w:widowControl/>
              <w:spacing w:beforeAutospacing="0" w:afterAutospacing="0" w:line="420" w:lineRule="atLeast"/>
              <w:jc w:val="center"/>
              <w:rPr>
                <w:rFonts w:ascii="Calibri" w:hAnsi="Calibri" w:cs="Calibri"/>
                <w:color w:val="222222"/>
                <w:sz w:val="21"/>
                <w:szCs w:val="21"/>
              </w:rPr>
            </w:pPr>
            <w:r>
              <w:rPr>
                <w:rFonts w:ascii="仿宋_GB2312" w:eastAsia="仿宋_GB2312" w:hAnsi="Calibri" w:cs="仿宋_GB2312"/>
                <w:color w:val="000000"/>
                <w:sz w:val="20"/>
                <w:szCs w:val="20"/>
              </w:rPr>
              <w:t>甲型H1N1流感</w:t>
            </w:r>
          </w:p>
        </w:tc>
        <w:tc>
          <w:tcPr>
            <w:tcW w:w="649" w:type="pct"/>
            <w:tcBorders>
              <w:top w:val="nil"/>
              <w:left w:val="nil"/>
              <w:bottom w:val="single" w:sz="8" w:space="0" w:color="auto"/>
              <w:right w:val="nil"/>
            </w:tcBorders>
            <w:shd w:val="clear" w:color="auto" w:fill="auto"/>
            <w:tcMar>
              <w:left w:w="108" w:type="dxa"/>
              <w:right w:w="108" w:type="dxa"/>
            </w:tcMar>
            <w:vAlign w:val="center"/>
          </w:tcPr>
          <w:p w14:paraId="75550B3E" w14:textId="77777777" w:rsidR="009D71B0" w:rsidRDefault="00000000">
            <w:pPr>
              <w:pStyle w:val="a7"/>
              <w:widowControl/>
              <w:spacing w:beforeAutospacing="0" w:afterAutospacing="0" w:line="420" w:lineRule="atLeast"/>
              <w:jc w:val="center"/>
              <w:rPr>
                <w:rFonts w:ascii="Calibri" w:hAnsi="Calibri" w:cs="Calibri"/>
                <w:color w:val="222222"/>
                <w:sz w:val="21"/>
                <w:szCs w:val="21"/>
              </w:rPr>
            </w:pPr>
            <w:r>
              <w:rPr>
                <w:rFonts w:ascii="仿宋_GB2312" w:eastAsia="仿宋_GB2312" w:hAnsi="Calibri" w:cs="仿宋_GB2312"/>
                <w:color w:val="000000"/>
                <w:sz w:val="20"/>
                <w:szCs w:val="20"/>
              </w:rPr>
              <w:t>未分亚型</w:t>
            </w:r>
          </w:p>
        </w:tc>
        <w:tc>
          <w:tcPr>
            <w:tcW w:w="0" w:type="auto"/>
            <w:vMerge/>
            <w:tcBorders>
              <w:top w:val="nil"/>
              <w:left w:val="nil"/>
              <w:bottom w:val="single" w:sz="8" w:space="0" w:color="auto"/>
              <w:right w:val="nil"/>
            </w:tcBorders>
            <w:shd w:val="clear" w:color="auto" w:fill="auto"/>
            <w:tcMar>
              <w:left w:w="108" w:type="dxa"/>
              <w:right w:w="108" w:type="dxa"/>
            </w:tcMar>
            <w:vAlign w:val="center"/>
          </w:tcPr>
          <w:p w14:paraId="5A9D3126" w14:textId="77777777" w:rsidR="009D71B0" w:rsidRDefault="009D71B0">
            <w:pPr>
              <w:rPr>
                <w:rFonts w:ascii="微软雅黑" w:eastAsia="微软雅黑" w:hAnsi="微软雅黑" w:cs="微软雅黑"/>
                <w:color w:val="333333"/>
                <w:sz w:val="18"/>
                <w:szCs w:val="18"/>
              </w:rPr>
            </w:pPr>
          </w:p>
        </w:tc>
        <w:tc>
          <w:tcPr>
            <w:tcW w:w="0" w:type="auto"/>
            <w:vMerge/>
            <w:tcBorders>
              <w:top w:val="nil"/>
              <w:left w:val="nil"/>
              <w:bottom w:val="single" w:sz="8" w:space="0" w:color="auto"/>
              <w:right w:val="nil"/>
            </w:tcBorders>
            <w:shd w:val="clear" w:color="auto" w:fill="auto"/>
            <w:tcMar>
              <w:left w:w="108" w:type="dxa"/>
              <w:right w:w="108" w:type="dxa"/>
            </w:tcMar>
            <w:vAlign w:val="center"/>
          </w:tcPr>
          <w:p w14:paraId="5B7360BC" w14:textId="77777777" w:rsidR="009D71B0" w:rsidRDefault="009D71B0">
            <w:pPr>
              <w:rPr>
                <w:rFonts w:ascii="微软雅黑" w:eastAsia="微软雅黑" w:hAnsi="微软雅黑" w:cs="微软雅黑"/>
                <w:color w:val="333333"/>
                <w:sz w:val="18"/>
                <w:szCs w:val="18"/>
              </w:rPr>
            </w:pPr>
          </w:p>
        </w:tc>
      </w:tr>
      <w:tr w:rsidR="009D71B0" w14:paraId="75B898BD" w14:textId="77777777">
        <w:trPr>
          <w:trHeight w:val="543"/>
          <w:jc w:val="center"/>
        </w:trPr>
        <w:tc>
          <w:tcPr>
            <w:tcW w:w="0" w:type="auto"/>
            <w:tcBorders>
              <w:top w:val="nil"/>
              <w:left w:val="nil"/>
              <w:bottom w:val="single" w:sz="8" w:space="0" w:color="auto"/>
              <w:right w:val="nil"/>
            </w:tcBorders>
            <w:shd w:val="clear" w:color="auto" w:fill="auto"/>
            <w:tcMar>
              <w:left w:w="108" w:type="dxa"/>
              <w:right w:w="108" w:type="dxa"/>
            </w:tcMar>
            <w:vAlign w:val="center"/>
          </w:tcPr>
          <w:p w14:paraId="2DA6A39E" w14:textId="77777777" w:rsidR="009D71B0" w:rsidRDefault="00000000">
            <w:pPr>
              <w:pStyle w:val="a7"/>
              <w:widowControl/>
              <w:spacing w:beforeAutospacing="0" w:afterAutospacing="0" w:line="525"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0" w:type="auto"/>
            <w:tcBorders>
              <w:top w:val="nil"/>
              <w:left w:val="nil"/>
              <w:bottom w:val="single" w:sz="8" w:space="0" w:color="auto"/>
              <w:right w:val="nil"/>
            </w:tcBorders>
            <w:shd w:val="clear" w:color="auto" w:fill="auto"/>
            <w:tcMar>
              <w:left w:w="108" w:type="dxa"/>
              <w:right w:w="108" w:type="dxa"/>
            </w:tcMar>
            <w:vAlign w:val="center"/>
          </w:tcPr>
          <w:p w14:paraId="6CDFB4CB" w14:textId="77777777" w:rsidR="009D71B0" w:rsidRDefault="00000000">
            <w:pPr>
              <w:pStyle w:val="a7"/>
              <w:widowControl/>
              <w:spacing w:beforeAutospacing="0" w:afterAutospacing="0" w:line="525"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739" w:type="pct"/>
            <w:tcBorders>
              <w:top w:val="nil"/>
              <w:left w:val="nil"/>
              <w:bottom w:val="single" w:sz="8" w:space="0" w:color="auto"/>
              <w:right w:val="nil"/>
            </w:tcBorders>
            <w:shd w:val="clear" w:color="auto" w:fill="auto"/>
            <w:tcMar>
              <w:left w:w="108" w:type="dxa"/>
              <w:right w:w="108" w:type="dxa"/>
            </w:tcMar>
            <w:vAlign w:val="center"/>
          </w:tcPr>
          <w:p w14:paraId="5D27CC20" w14:textId="77777777" w:rsidR="009D71B0" w:rsidRDefault="00000000">
            <w:pPr>
              <w:pStyle w:val="a7"/>
              <w:widowControl/>
              <w:spacing w:beforeAutospacing="0" w:afterAutospacing="0" w:line="525"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773" w:type="pct"/>
            <w:tcBorders>
              <w:top w:val="nil"/>
              <w:left w:val="nil"/>
              <w:bottom w:val="single" w:sz="8" w:space="0" w:color="auto"/>
              <w:right w:val="nil"/>
            </w:tcBorders>
            <w:shd w:val="clear" w:color="auto" w:fill="auto"/>
            <w:tcMar>
              <w:left w:w="108" w:type="dxa"/>
              <w:right w:w="108" w:type="dxa"/>
            </w:tcMar>
            <w:vAlign w:val="center"/>
          </w:tcPr>
          <w:p w14:paraId="5ACED58B" w14:textId="77777777" w:rsidR="009D71B0" w:rsidRDefault="00000000">
            <w:pPr>
              <w:pStyle w:val="a7"/>
              <w:widowControl/>
              <w:spacing w:beforeAutospacing="0" w:afterAutospacing="0" w:line="525"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649" w:type="pct"/>
            <w:tcBorders>
              <w:top w:val="nil"/>
              <w:left w:val="nil"/>
              <w:bottom w:val="single" w:sz="8" w:space="0" w:color="auto"/>
              <w:right w:val="nil"/>
            </w:tcBorders>
            <w:shd w:val="clear" w:color="auto" w:fill="auto"/>
            <w:tcMar>
              <w:left w:w="108" w:type="dxa"/>
              <w:right w:w="108" w:type="dxa"/>
            </w:tcMar>
            <w:vAlign w:val="center"/>
          </w:tcPr>
          <w:p w14:paraId="4BE3213E" w14:textId="77777777" w:rsidR="009D71B0" w:rsidRDefault="00000000">
            <w:pPr>
              <w:pStyle w:val="a7"/>
              <w:widowControl/>
              <w:spacing w:beforeAutospacing="0" w:afterAutospacing="0" w:line="525"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0" w:type="auto"/>
            <w:tcBorders>
              <w:top w:val="nil"/>
              <w:left w:val="nil"/>
              <w:bottom w:val="single" w:sz="8" w:space="0" w:color="auto"/>
              <w:right w:val="nil"/>
            </w:tcBorders>
            <w:shd w:val="clear" w:color="auto" w:fill="auto"/>
            <w:tcMar>
              <w:left w:w="108" w:type="dxa"/>
              <w:right w:w="108" w:type="dxa"/>
            </w:tcMar>
            <w:vAlign w:val="center"/>
          </w:tcPr>
          <w:p w14:paraId="637F2901" w14:textId="77777777" w:rsidR="009D71B0" w:rsidRDefault="00000000">
            <w:pPr>
              <w:pStyle w:val="a7"/>
              <w:widowControl/>
              <w:spacing w:beforeAutospacing="0" w:afterAutospacing="0" w:line="525"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0" w:type="auto"/>
            <w:tcBorders>
              <w:top w:val="nil"/>
              <w:left w:val="nil"/>
              <w:bottom w:val="single" w:sz="8" w:space="0" w:color="auto"/>
              <w:right w:val="nil"/>
            </w:tcBorders>
            <w:shd w:val="clear" w:color="auto" w:fill="auto"/>
            <w:tcMar>
              <w:left w:w="108" w:type="dxa"/>
              <w:right w:w="108" w:type="dxa"/>
            </w:tcMar>
            <w:vAlign w:val="center"/>
          </w:tcPr>
          <w:p w14:paraId="2054F145" w14:textId="77777777" w:rsidR="009D71B0" w:rsidRDefault="00000000">
            <w:pPr>
              <w:pStyle w:val="a7"/>
              <w:widowControl/>
              <w:spacing w:beforeAutospacing="0" w:afterAutospacing="0" w:line="525" w:lineRule="atLeast"/>
              <w:jc w:val="center"/>
              <w:rPr>
                <w:rFonts w:ascii="Calibri" w:hAnsi="Calibri" w:cs="Calibri"/>
                <w:color w:val="222222"/>
                <w:sz w:val="21"/>
                <w:szCs w:val="21"/>
              </w:rPr>
            </w:pPr>
            <w:r>
              <w:rPr>
                <w:rFonts w:ascii="Calibri" w:eastAsia="微软雅黑" w:hAnsi="Calibri" w:cs="Calibri"/>
                <w:color w:val="222222"/>
                <w:sz w:val="21"/>
                <w:szCs w:val="21"/>
              </w:rPr>
              <w:t> </w:t>
            </w:r>
          </w:p>
        </w:tc>
      </w:tr>
    </w:tbl>
    <w:p w14:paraId="45C87F19" w14:textId="77777777" w:rsidR="009D71B0" w:rsidRDefault="009D71B0">
      <w:pPr>
        <w:kinsoku w:val="0"/>
        <w:overflowPunct w:val="0"/>
        <w:autoSpaceDE w:val="0"/>
        <w:autoSpaceDN w:val="0"/>
        <w:adjustRightInd w:val="0"/>
        <w:snapToGrid w:val="0"/>
        <w:jc w:val="left"/>
        <w:rPr>
          <w:rFonts w:ascii="仿宋_GB2312" w:eastAsia="仿宋_GB2312" w:hAnsi="宋体" w:cs="仿宋_GB2312"/>
          <w:color w:val="484848"/>
          <w:sz w:val="32"/>
          <w:szCs w:val="32"/>
        </w:rPr>
        <w:sectPr w:rsidR="009D71B0">
          <w:footerReference w:type="even" r:id="rId41"/>
          <w:footerReference w:type="default" r:id="rId42"/>
          <w:pgSz w:w="16838" w:h="11906" w:orient="landscape"/>
          <w:pgMar w:top="1800" w:right="1440" w:bottom="1800" w:left="1440" w:header="851" w:footer="992" w:gutter="0"/>
          <w:pgNumType w:start="7"/>
          <w:cols w:space="425"/>
          <w:docGrid w:type="lines" w:linePitch="312"/>
        </w:sectPr>
      </w:pPr>
    </w:p>
    <w:p w14:paraId="37C0C669" w14:textId="77777777" w:rsidR="009D71B0" w:rsidRDefault="00000000">
      <w:pPr>
        <w:pStyle w:val="a"/>
        <w:numPr>
          <w:ilvl w:val="0"/>
          <w:numId w:val="0"/>
        </w:numPr>
        <w:spacing w:beforeLines="0" w:before="0"/>
        <w:jc w:val="center"/>
        <w:outlineLvl w:val="0"/>
        <w:rPr>
          <w:szCs w:val="22"/>
        </w:rPr>
      </w:pPr>
      <w:r>
        <w:rPr>
          <w:rFonts w:hint="eastAsia"/>
          <w:szCs w:val="22"/>
        </w:rPr>
        <w:lastRenderedPageBreak/>
        <w:t>附录B</w:t>
      </w:r>
    </w:p>
    <w:p w14:paraId="79888C4C" w14:textId="77777777" w:rsidR="009D71B0" w:rsidRDefault="00000000">
      <w:pPr>
        <w:pStyle w:val="a"/>
        <w:numPr>
          <w:ilvl w:val="0"/>
          <w:numId w:val="0"/>
        </w:numPr>
        <w:spacing w:beforeLines="0" w:before="0" w:afterLines="0" w:after="0"/>
        <w:jc w:val="center"/>
        <w:outlineLvl w:val="0"/>
        <w:rPr>
          <w:szCs w:val="22"/>
        </w:rPr>
      </w:pPr>
      <w:r>
        <w:rPr>
          <w:rFonts w:hint="eastAsia"/>
          <w:szCs w:val="22"/>
        </w:rPr>
        <w:t>(资料性）</w:t>
      </w:r>
    </w:p>
    <w:p w14:paraId="067B3DDE" w14:textId="77777777" w:rsidR="009D71B0" w:rsidRDefault="00000000">
      <w:pPr>
        <w:pStyle w:val="a"/>
        <w:numPr>
          <w:ilvl w:val="0"/>
          <w:numId w:val="0"/>
        </w:numPr>
        <w:spacing w:beforeLines="0" w:before="0" w:afterLines="0" w:after="0" w:line="480" w:lineRule="auto"/>
        <w:jc w:val="center"/>
        <w:outlineLvl w:val="0"/>
        <w:rPr>
          <w:szCs w:val="22"/>
        </w:rPr>
      </w:pPr>
      <w:r>
        <w:rPr>
          <w:rFonts w:hint="eastAsia"/>
          <w:szCs w:val="22"/>
        </w:rPr>
        <w:t>流感样病例暴发疫情采样及检测结果统计表</w:t>
      </w:r>
    </w:p>
    <w:p w14:paraId="410123AC" w14:textId="77777777" w:rsidR="009D71B0" w:rsidRDefault="00000000">
      <w:pPr>
        <w:pStyle w:val="a7"/>
        <w:widowControl/>
        <w:adjustRightInd w:val="0"/>
        <w:snapToGrid w:val="0"/>
        <w:spacing w:beforeAutospacing="0" w:afterAutospacing="0" w:line="240" w:lineRule="atLeast"/>
        <w:rPr>
          <w:rFonts w:ascii="Calibri" w:hAnsi="Calibri" w:cs="Calibri"/>
          <w:color w:val="222222"/>
          <w:sz w:val="21"/>
          <w:szCs w:val="21"/>
        </w:rPr>
      </w:pPr>
      <w:r>
        <w:rPr>
          <w:rFonts w:ascii="仿宋_GB2312" w:eastAsia="仿宋_GB2312" w:hAnsi="Calibri" w:cs="仿宋_GB2312"/>
          <w:color w:val="000000"/>
          <w:sz w:val="21"/>
          <w:szCs w:val="21"/>
          <w:shd w:val="clear" w:color="auto" w:fill="FFFFFF"/>
        </w:rPr>
        <w:t>报告单位：</w:t>
      </w:r>
      <w:r>
        <w:rPr>
          <w:rFonts w:ascii="微软雅黑" w:eastAsia="微软雅黑" w:hAnsi="微软雅黑" w:cs="微软雅黑"/>
          <w:color w:val="222222"/>
          <w:sz w:val="21"/>
          <w:szCs w:val="21"/>
          <w:u w:val="single"/>
          <w:shd w:val="clear" w:color="auto" w:fill="FFFFFF"/>
        </w:rPr>
        <w:t>        </w:t>
      </w:r>
      <w:r>
        <w:rPr>
          <w:rFonts w:ascii="微软雅黑" w:eastAsia="微软雅黑" w:hAnsi="微软雅黑" w:cs="微软雅黑" w:hint="eastAsia"/>
          <w:color w:val="222222"/>
          <w:sz w:val="21"/>
          <w:szCs w:val="21"/>
          <w:u w:val="single"/>
          <w:shd w:val="clear" w:color="auto" w:fill="FFFFFF"/>
        </w:rPr>
        <w:t> </w:t>
      </w:r>
      <w:r>
        <w:rPr>
          <w:rFonts w:ascii="仿宋_GB2312" w:eastAsia="仿宋_GB2312" w:hAnsi="Calibri" w:cs="仿宋_GB2312"/>
          <w:color w:val="000000"/>
          <w:sz w:val="21"/>
          <w:szCs w:val="21"/>
          <w:shd w:val="clear" w:color="auto" w:fill="FFFFFF"/>
        </w:rPr>
        <w:t>疾病预防控制中心</w:t>
      </w:r>
      <w:r>
        <w:rPr>
          <w:rFonts w:ascii="仿宋_GB2312" w:eastAsia="仿宋_GB2312" w:hAnsi="Calibri" w:cs="仿宋_GB2312"/>
          <w:color w:val="000000"/>
          <w:sz w:val="21"/>
          <w:szCs w:val="21"/>
          <w:shd w:val="clear" w:color="auto" w:fill="FFFFFF"/>
        </w:rPr>
        <w:t> </w:t>
      </w:r>
    </w:p>
    <w:p w14:paraId="63C255E6" w14:textId="77777777" w:rsidR="009D71B0" w:rsidRDefault="00000000">
      <w:pPr>
        <w:pStyle w:val="a7"/>
        <w:widowControl/>
        <w:adjustRightInd w:val="0"/>
        <w:snapToGrid w:val="0"/>
        <w:spacing w:beforeAutospacing="0" w:afterAutospacing="0" w:line="240" w:lineRule="atLeast"/>
        <w:rPr>
          <w:rFonts w:ascii="Calibri" w:hAnsi="Calibri" w:cs="Calibri"/>
          <w:color w:val="222222"/>
          <w:sz w:val="21"/>
          <w:szCs w:val="21"/>
        </w:rPr>
      </w:pPr>
      <w:r>
        <w:rPr>
          <w:rFonts w:ascii="仿宋_GB2312" w:eastAsia="仿宋_GB2312" w:hAnsi="Calibri" w:cs="仿宋_GB2312"/>
          <w:color w:val="000000"/>
          <w:sz w:val="21"/>
          <w:szCs w:val="21"/>
          <w:shd w:val="clear" w:color="auto" w:fill="FFFFFF"/>
        </w:rPr>
        <w:t>报告时间：</w:t>
      </w:r>
      <w:r>
        <w:rPr>
          <w:rFonts w:ascii="微软雅黑" w:eastAsia="微软雅黑" w:hAnsi="微软雅黑" w:cs="微软雅黑" w:hint="eastAsia"/>
          <w:color w:val="222222"/>
          <w:sz w:val="21"/>
          <w:szCs w:val="21"/>
          <w:u w:val="single"/>
          <w:shd w:val="clear" w:color="auto" w:fill="FFFFFF"/>
        </w:rPr>
        <w:t>   </w:t>
      </w:r>
      <w:r>
        <w:rPr>
          <w:rFonts w:ascii="仿宋_GB2312" w:eastAsia="仿宋_GB2312" w:hAnsi="Calibri" w:cs="仿宋_GB2312"/>
          <w:color w:val="000000"/>
          <w:sz w:val="21"/>
          <w:szCs w:val="21"/>
          <w:shd w:val="clear" w:color="auto" w:fill="FFFFFF"/>
        </w:rPr>
        <w:t>年</w:t>
      </w:r>
      <w:r>
        <w:rPr>
          <w:rFonts w:ascii="微软雅黑" w:eastAsia="微软雅黑" w:hAnsi="微软雅黑" w:cs="微软雅黑" w:hint="eastAsia"/>
          <w:color w:val="222222"/>
          <w:sz w:val="21"/>
          <w:szCs w:val="21"/>
          <w:u w:val="single"/>
          <w:shd w:val="clear" w:color="auto" w:fill="FFFFFF"/>
        </w:rPr>
        <w:t>   </w:t>
      </w:r>
      <w:r>
        <w:rPr>
          <w:rFonts w:ascii="仿宋_GB2312" w:eastAsia="仿宋_GB2312" w:hAnsi="Calibri" w:cs="仿宋_GB2312"/>
          <w:color w:val="000000"/>
          <w:sz w:val="21"/>
          <w:szCs w:val="21"/>
          <w:shd w:val="clear" w:color="auto" w:fill="FFFFFF"/>
        </w:rPr>
        <w:t>月</w:t>
      </w:r>
      <w:r>
        <w:rPr>
          <w:rFonts w:ascii="微软雅黑" w:eastAsia="微软雅黑" w:hAnsi="微软雅黑" w:cs="微软雅黑" w:hint="eastAsia"/>
          <w:color w:val="222222"/>
          <w:sz w:val="21"/>
          <w:szCs w:val="21"/>
          <w:u w:val="single"/>
          <w:shd w:val="clear" w:color="auto" w:fill="FFFFFF"/>
        </w:rPr>
        <w:t>   </w:t>
      </w:r>
      <w:r>
        <w:rPr>
          <w:rFonts w:ascii="仿宋_GB2312" w:eastAsia="仿宋_GB2312" w:hAnsi="Calibri" w:cs="仿宋_GB2312"/>
          <w:color w:val="000000"/>
          <w:sz w:val="21"/>
          <w:szCs w:val="21"/>
          <w:shd w:val="clear" w:color="auto" w:fill="FFFFFF"/>
        </w:rPr>
        <w:t>日</w:t>
      </w:r>
    </w:p>
    <w:p w14:paraId="31663F48" w14:textId="77777777" w:rsidR="009D71B0" w:rsidRDefault="00000000">
      <w:pPr>
        <w:pStyle w:val="a7"/>
        <w:widowControl/>
        <w:adjustRightInd w:val="0"/>
        <w:snapToGrid w:val="0"/>
        <w:spacing w:beforeAutospacing="0" w:afterAutospacing="0" w:line="240" w:lineRule="atLeast"/>
        <w:rPr>
          <w:rFonts w:ascii="Calibri" w:hAnsi="Calibri" w:cs="Calibri"/>
          <w:color w:val="222222"/>
          <w:sz w:val="21"/>
          <w:szCs w:val="21"/>
        </w:rPr>
      </w:pPr>
      <w:r>
        <w:rPr>
          <w:rFonts w:ascii="仿宋_GB2312" w:eastAsia="仿宋_GB2312" w:hAnsi="Calibri" w:cs="仿宋_GB2312"/>
          <w:color w:val="000000"/>
          <w:sz w:val="21"/>
          <w:szCs w:val="21"/>
          <w:shd w:val="clear" w:color="auto" w:fill="FFFFFF"/>
        </w:rPr>
        <w:t>事件名称：</w:t>
      </w:r>
      <w:r>
        <w:rPr>
          <w:rFonts w:ascii="微软雅黑" w:eastAsia="微软雅黑" w:hAnsi="微软雅黑" w:cs="微软雅黑" w:hint="eastAsia"/>
          <w:color w:val="222222"/>
          <w:sz w:val="21"/>
          <w:szCs w:val="21"/>
          <w:u w:val="single"/>
          <w:shd w:val="clear" w:color="auto" w:fill="FFFFFF"/>
        </w:rPr>
        <w:t>        </w:t>
      </w:r>
    </w:p>
    <w:p w14:paraId="3A96881F" w14:textId="77777777" w:rsidR="009D71B0" w:rsidRDefault="00000000">
      <w:pPr>
        <w:pStyle w:val="a7"/>
        <w:widowControl/>
        <w:adjustRightInd w:val="0"/>
        <w:snapToGrid w:val="0"/>
        <w:spacing w:beforeAutospacing="0" w:afterAutospacing="0" w:line="240" w:lineRule="atLeast"/>
        <w:rPr>
          <w:rFonts w:ascii="Calibri" w:hAnsi="Calibri" w:cs="Calibri"/>
          <w:color w:val="222222"/>
          <w:sz w:val="21"/>
          <w:szCs w:val="21"/>
        </w:rPr>
      </w:pPr>
      <w:r>
        <w:rPr>
          <w:rFonts w:ascii="仿宋_GB2312" w:eastAsia="仿宋_GB2312" w:hAnsi="Calibri" w:cs="仿宋_GB2312"/>
          <w:color w:val="000000"/>
          <w:sz w:val="21"/>
          <w:szCs w:val="21"/>
          <w:shd w:val="clear" w:color="auto" w:fill="FFFFFF"/>
        </w:rPr>
        <w:t>事件发生时间：</w:t>
      </w:r>
      <w:r>
        <w:rPr>
          <w:rFonts w:ascii="微软雅黑" w:eastAsia="微软雅黑" w:hAnsi="微软雅黑" w:cs="微软雅黑" w:hint="eastAsia"/>
          <w:color w:val="222222"/>
          <w:sz w:val="21"/>
          <w:szCs w:val="21"/>
          <w:u w:val="single"/>
          <w:shd w:val="clear" w:color="auto" w:fill="FFFFFF"/>
        </w:rPr>
        <w:t>   </w:t>
      </w:r>
      <w:r>
        <w:rPr>
          <w:rFonts w:ascii="仿宋_GB2312" w:eastAsia="仿宋_GB2312" w:hAnsi="Calibri" w:cs="仿宋_GB2312"/>
          <w:color w:val="000000"/>
          <w:sz w:val="21"/>
          <w:szCs w:val="21"/>
          <w:shd w:val="clear" w:color="auto" w:fill="FFFFFF"/>
        </w:rPr>
        <w:t>年</w:t>
      </w:r>
      <w:r>
        <w:rPr>
          <w:rFonts w:ascii="微软雅黑" w:eastAsia="微软雅黑" w:hAnsi="微软雅黑" w:cs="微软雅黑" w:hint="eastAsia"/>
          <w:color w:val="222222"/>
          <w:sz w:val="21"/>
          <w:szCs w:val="21"/>
          <w:u w:val="single"/>
          <w:shd w:val="clear" w:color="auto" w:fill="FFFFFF"/>
        </w:rPr>
        <w:t>   </w:t>
      </w:r>
      <w:r>
        <w:rPr>
          <w:rFonts w:ascii="仿宋_GB2312" w:eastAsia="仿宋_GB2312" w:hAnsi="Calibri" w:cs="仿宋_GB2312"/>
          <w:color w:val="000000"/>
          <w:sz w:val="21"/>
          <w:szCs w:val="21"/>
          <w:shd w:val="clear" w:color="auto" w:fill="FFFFFF"/>
        </w:rPr>
        <w:t>月</w:t>
      </w:r>
      <w:r>
        <w:rPr>
          <w:rFonts w:ascii="微软雅黑" w:eastAsia="微软雅黑" w:hAnsi="微软雅黑" w:cs="微软雅黑" w:hint="eastAsia"/>
          <w:color w:val="222222"/>
          <w:sz w:val="21"/>
          <w:szCs w:val="21"/>
          <w:u w:val="single"/>
          <w:shd w:val="clear" w:color="auto" w:fill="FFFFFF"/>
        </w:rPr>
        <w:t>   </w:t>
      </w:r>
      <w:r>
        <w:rPr>
          <w:rFonts w:ascii="仿宋_GB2312" w:eastAsia="仿宋_GB2312" w:hAnsi="Calibri" w:cs="仿宋_GB2312"/>
          <w:color w:val="000000"/>
          <w:sz w:val="21"/>
          <w:szCs w:val="21"/>
          <w:shd w:val="clear" w:color="auto" w:fill="FFFFFF"/>
        </w:rPr>
        <w:t>日</w:t>
      </w:r>
    </w:p>
    <w:p w14:paraId="3BF0D45F" w14:textId="77777777" w:rsidR="009D71B0" w:rsidRDefault="00000000">
      <w:pPr>
        <w:pStyle w:val="a7"/>
        <w:widowControl/>
        <w:adjustRightInd w:val="0"/>
        <w:snapToGrid w:val="0"/>
        <w:spacing w:beforeAutospacing="0" w:afterAutospacing="0" w:line="240" w:lineRule="atLeast"/>
        <w:rPr>
          <w:rFonts w:ascii="Calibri" w:hAnsi="Calibri" w:cs="Calibri"/>
          <w:color w:val="222222"/>
          <w:sz w:val="21"/>
          <w:szCs w:val="21"/>
        </w:rPr>
      </w:pPr>
      <w:r>
        <w:rPr>
          <w:rFonts w:ascii="仿宋_GB2312" w:eastAsia="仿宋_GB2312" w:hAnsi="Calibri" w:cs="仿宋_GB2312"/>
          <w:color w:val="000000"/>
          <w:sz w:val="21"/>
          <w:szCs w:val="21"/>
          <w:shd w:val="clear" w:color="auto" w:fill="FFFFFF"/>
        </w:rPr>
        <w:t>事件发生详细地点：</w:t>
      </w:r>
      <w:r>
        <w:rPr>
          <w:rFonts w:ascii="微软雅黑" w:eastAsia="微软雅黑" w:hAnsi="微软雅黑" w:cs="微软雅黑" w:hint="eastAsia"/>
          <w:color w:val="222222"/>
          <w:sz w:val="21"/>
          <w:szCs w:val="21"/>
          <w:u w:val="single"/>
          <w:shd w:val="clear" w:color="auto" w:fill="FFFFFF"/>
        </w:rPr>
        <w:t>     </w:t>
      </w:r>
      <w:r>
        <w:rPr>
          <w:rFonts w:ascii="仿宋_GB2312" w:eastAsia="仿宋_GB2312" w:hAnsi="Calibri" w:cs="仿宋_GB2312"/>
          <w:color w:val="000000"/>
          <w:sz w:val="21"/>
          <w:szCs w:val="21"/>
          <w:shd w:val="clear" w:color="auto" w:fill="FFFFFF"/>
        </w:rPr>
        <w:t>省</w:t>
      </w:r>
      <w:r>
        <w:rPr>
          <w:rFonts w:ascii="微软雅黑" w:eastAsia="微软雅黑" w:hAnsi="微软雅黑" w:cs="微软雅黑" w:hint="eastAsia"/>
          <w:color w:val="222222"/>
          <w:sz w:val="21"/>
          <w:szCs w:val="21"/>
          <w:u w:val="single"/>
          <w:shd w:val="clear" w:color="auto" w:fill="FFFFFF"/>
        </w:rPr>
        <w:t>      </w:t>
      </w:r>
      <w:r>
        <w:rPr>
          <w:rFonts w:ascii="仿宋_GB2312" w:eastAsia="仿宋_GB2312" w:hAnsi="Calibri" w:cs="仿宋_GB2312"/>
          <w:color w:val="000000"/>
          <w:sz w:val="21"/>
          <w:szCs w:val="21"/>
          <w:shd w:val="clear" w:color="auto" w:fill="FFFFFF"/>
        </w:rPr>
        <w:t>市</w:t>
      </w:r>
      <w:r>
        <w:rPr>
          <w:rFonts w:ascii="微软雅黑" w:eastAsia="微软雅黑" w:hAnsi="微软雅黑" w:cs="微软雅黑" w:hint="eastAsia"/>
          <w:color w:val="222222"/>
          <w:sz w:val="21"/>
          <w:szCs w:val="21"/>
          <w:u w:val="single"/>
          <w:shd w:val="clear" w:color="auto" w:fill="FFFFFF"/>
        </w:rPr>
        <w:t>     </w:t>
      </w:r>
      <w:r>
        <w:rPr>
          <w:rFonts w:ascii="仿宋_GB2312" w:eastAsia="仿宋_GB2312" w:hAnsi="Calibri" w:cs="仿宋_GB2312"/>
          <w:color w:val="000000"/>
          <w:sz w:val="21"/>
          <w:szCs w:val="21"/>
          <w:shd w:val="clear" w:color="auto" w:fill="FFFFFF"/>
        </w:rPr>
        <w:t>县（区）</w:t>
      </w:r>
      <w:r>
        <w:rPr>
          <w:rFonts w:ascii="微软雅黑" w:eastAsia="微软雅黑" w:hAnsi="微软雅黑" w:cs="微软雅黑" w:hint="eastAsia"/>
          <w:color w:val="222222"/>
          <w:sz w:val="21"/>
          <w:szCs w:val="21"/>
          <w:u w:val="single"/>
          <w:shd w:val="clear" w:color="auto" w:fill="FFFFFF"/>
        </w:rPr>
        <w:t>     </w:t>
      </w:r>
      <w:r>
        <w:rPr>
          <w:rFonts w:ascii="仿宋_GB2312" w:eastAsia="仿宋_GB2312" w:hAnsi="Calibri" w:cs="仿宋_GB2312"/>
          <w:color w:val="000000"/>
          <w:sz w:val="21"/>
          <w:szCs w:val="21"/>
          <w:shd w:val="clear" w:color="auto" w:fill="FFFFFF"/>
        </w:rPr>
        <w:t>乡（镇、街道）</w:t>
      </w:r>
      <w:r>
        <w:rPr>
          <w:rFonts w:ascii="微软雅黑" w:eastAsia="微软雅黑" w:hAnsi="微软雅黑" w:cs="微软雅黑" w:hint="eastAsia"/>
          <w:color w:val="222222"/>
          <w:sz w:val="21"/>
          <w:szCs w:val="21"/>
          <w:u w:val="single"/>
          <w:shd w:val="clear" w:color="auto" w:fill="FFFFFF"/>
        </w:rPr>
        <w:t>      </w:t>
      </w:r>
      <w:r>
        <w:rPr>
          <w:rFonts w:ascii="仿宋_GB2312" w:eastAsia="仿宋_GB2312" w:hAnsi="Calibri" w:cs="仿宋_GB2312"/>
          <w:color w:val="000000"/>
          <w:sz w:val="21"/>
          <w:szCs w:val="21"/>
          <w:shd w:val="clear" w:color="auto" w:fill="FFFFFF"/>
        </w:rPr>
        <w:t>村（社区、居委会）</w:t>
      </w:r>
    </w:p>
    <w:tbl>
      <w:tblPr>
        <w:tblW w:w="16575" w:type="dxa"/>
        <w:jc w:val="center"/>
        <w:tblBorders>
          <w:insideH w:val="outset" w:sz="6" w:space="0" w:color="auto"/>
          <w:insideV w:val="outset" w:sz="6" w:space="0" w:color="auto"/>
        </w:tblBorders>
        <w:tblCellMar>
          <w:left w:w="0" w:type="dxa"/>
          <w:right w:w="0" w:type="dxa"/>
        </w:tblCellMar>
        <w:tblLook w:val="04A0" w:firstRow="1" w:lastRow="0" w:firstColumn="1" w:lastColumn="0" w:noHBand="0" w:noVBand="1"/>
      </w:tblPr>
      <w:tblGrid>
        <w:gridCol w:w="1861"/>
        <w:gridCol w:w="2199"/>
        <w:gridCol w:w="1303"/>
        <w:gridCol w:w="3746"/>
        <w:gridCol w:w="2198"/>
        <w:gridCol w:w="1522"/>
        <w:gridCol w:w="3746"/>
      </w:tblGrid>
      <w:tr w:rsidR="009D71B0" w14:paraId="241D510F" w14:textId="77777777">
        <w:trPr>
          <w:trHeight w:val="325"/>
          <w:jc w:val="center"/>
        </w:trPr>
        <w:tc>
          <w:tcPr>
            <w:tcW w:w="561" w:type="pct"/>
            <w:vMerge w:val="restart"/>
            <w:tcBorders>
              <w:top w:val="single" w:sz="8" w:space="0" w:color="auto"/>
              <w:left w:val="nil"/>
              <w:bottom w:val="single" w:sz="8" w:space="0" w:color="auto"/>
              <w:right w:val="nil"/>
            </w:tcBorders>
            <w:shd w:val="clear" w:color="auto" w:fill="auto"/>
            <w:tcMar>
              <w:left w:w="108" w:type="dxa"/>
              <w:right w:w="108" w:type="dxa"/>
            </w:tcMar>
            <w:vAlign w:val="center"/>
          </w:tcPr>
          <w:p w14:paraId="21100273" w14:textId="77777777" w:rsidR="009D71B0" w:rsidRDefault="00000000">
            <w:pPr>
              <w:pStyle w:val="a7"/>
              <w:widowControl/>
              <w:spacing w:beforeAutospacing="0" w:afterAutospacing="0" w:line="315" w:lineRule="atLeast"/>
              <w:jc w:val="both"/>
              <w:rPr>
                <w:rFonts w:ascii="Calibri" w:hAnsi="Calibri" w:cs="Calibri"/>
                <w:color w:val="222222"/>
                <w:sz w:val="21"/>
                <w:szCs w:val="21"/>
              </w:rPr>
            </w:pPr>
            <w:r>
              <w:rPr>
                <w:rFonts w:ascii="Calibri" w:eastAsia="微软雅黑" w:hAnsi="Calibri" w:cs="Calibri"/>
                <w:color w:val="222222"/>
                <w:sz w:val="21"/>
                <w:szCs w:val="21"/>
                <w:shd w:val="clear" w:color="auto" w:fill="FFFFFF"/>
              </w:rPr>
              <w:t> </w:t>
            </w:r>
            <w:r>
              <w:rPr>
                <w:rFonts w:ascii="仿宋_GB2312" w:eastAsia="仿宋_GB2312" w:hAnsi="Calibri" w:cs="仿宋_GB2312"/>
                <w:color w:val="000000"/>
                <w:sz w:val="20"/>
                <w:szCs w:val="20"/>
              </w:rPr>
              <w:t>采集</w:t>
            </w:r>
          </w:p>
          <w:p w14:paraId="7E3AC99E" w14:textId="77777777" w:rsidR="009D71B0" w:rsidRDefault="00000000">
            <w:pPr>
              <w:pStyle w:val="a7"/>
              <w:widowControl/>
              <w:spacing w:beforeAutospacing="0" w:afterAutospacing="0" w:line="420" w:lineRule="atLeast"/>
              <w:jc w:val="center"/>
              <w:rPr>
                <w:rFonts w:ascii="Calibri" w:hAnsi="Calibri" w:cs="Calibri"/>
                <w:color w:val="222222"/>
                <w:sz w:val="21"/>
                <w:szCs w:val="21"/>
              </w:rPr>
            </w:pPr>
            <w:r>
              <w:rPr>
                <w:rFonts w:ascii="仿宋_GB2312" w:eastAsia="仿宋_GB2312" w:hAnsi="Calibri" w:cs="仿宋_GB2312"/>
                <w:color w:val="000000"/>
                <w:sz w:val="20"/>
                <w:szCs w:val="20"/>
              </w:rPr>
              <w:t>呼吸道</w:t>
            </w:r>
          </w:p>
          <w:p w14:paraId="3055BC6B" w14:textId="77777777" w:rsidR="009D71B0" w:rsidRDefault="00000000">
            <w:pPr>
              <w:pStyle w:val="a7"/>
              <w:widowControl/>
              <w:spacing w:beforeAutospacing="0" w:afterAutospacing="0" w:line="420" w:lineRule="atLeast"/>
              <w:jc w:val="center"/>
              <w:rPr>
                <w:rFonts w:ascii="Calibri" w:hAnsi="Calibri" w:cs="Calibri"/>
                <w:color w:val="222222"/>
                <w:sz w:val="21"/>
                <w:szCs w:val="21"/>
              </w:rPr>
            </w:pPr>
            <w:r>
              <w:rPr>
                <w:rFonts w:ascii="仿宋_GB2312" w:eastAsia="仿宋_GB2312" w:hAnsi="Calibri" w:cs="仿宋_GB2312"/>
                <w:color w:val="000000"/>
                <w:sz w:val="20"/>
                <w:szCs w:val="20"/>
              </w:rPr>
              <w:t>标本的病例数(人)</w:t>
            </w:r>
          </w:p>
        </w:tc>
        <w:tc>
          <w:tcPr>
            <w:tcW w:w="663" w:type="pct"/>
            <w:vMerge w:val="restart"/>
            <w:tcBorders>
              <w:top w:val="single" w:sz="8" w:space="0" w:color="auto"/>
              <w:left w:val="nil"/>
              <w:bottom w:val="single" w:sz="8" w:space="0" w:color="auto"/>
              <w:right w:val="nil"/>
            </w:tcBorders>
            <w:shd w:val="clear" w:color="auto" w:fill="auto"/>
            <w:tcMar>
              <w:left w:w="108" w:type="dxa"/>
              <w:right w:w="108" w:type="dxa"/>
            </w:tcMar>
            <w:vAlign w:val="center"/>
          </w:tcPr>
          <w:p w14:paraId="642A1ED3" w14:textId="77777777" w:rsidR="009D71B0" w:rsidRDefault="00000000">
            <w:pPr>
              <w:pStyle w:val="a7"/>
              <w:widowControl/>
              <w:spacing w:beforeAutospacing="0" w:afterAutospacing="0" w:line="420" w:lineRule="atLeast"/>
              <w:jc w:val="center"/>
              <w:rPr>
                <w:rFonts w:ascii="Calibri" w:hAnsi="Calibri" w:cs="Calibri"/>
                <w:color w:val="222222"/>
                <w:sz w:val="21"/>
                <w:szCs w:val="21"/>
              </w:rPr>
            </w:pPr>
            <w:r>
              <w:rPr>
                <w:rFonts w:ascii="仿宋_GB2312" w:eastAsia="仿宋_GB2312" w:hAnsi="Calibri" w:cs="仿宋_GB2312"/>
                <w:color w:val="000000"/>
                <w:sz w:val="20"/>
                <w:szCs w:val="20"/>
              </w:rPr>
              <w:t>标本得到</w:t>
            </w:r>
          </w:p>
          <w:p w14:paraId="3EED6935" w14:textId="77777777" w:rsidR="009D71B0" w:rsidRDefault="00000000">
            <w:pPr>
              <w:pStyle w:val="a7"/>
              <w:widowControl/>
              <w:spacing w:beforeAutospacing="0" w:afterAutospacing="0" w:line="420" w:lineRule="atLeast"/>
              <w:jc w:val="center"/>
              <w:rPr>
                <w:rFonts w:ascii="Calibri" w:hAnsi="Calibri" w:cs="Calibri"/>
                <w:color w:val="222222"/>
                <w:sz w:val="21"/>
                <w:szCs w:val="21"/>
              </w:rPr>
            </w:pPr>
            <w:r>
              <w:rPr>
                <w:rFonts w:ascii="仿宋_GB2312" w:eastAsia="仿宋_GB2312" w:hAnsi="Calibri" w:cs="仿宋_GB2312"/>
                <w:color w:val="000000"/>
                <w:sz w:val="20"/>
                <w:szCs w:val="20"/>
              </w:rPr>
              <w:t>检测的</w:t>
            </w:r>
          </w:p>
          <w:p w14:paraId="34E9E6F4" w14:textId="77777777" w:rsidR="009D71B0" w:rsidRDefault="00000000">
            <w:pPr>
              <w:pStyle w:val="a7"/>
              <w:widowControl/>
              <w:spacing w:beforeAutospacing="0" w:afterAutospacing="0" w:line="420" w:lineRule="atLeast"/>
              <w:jc w:val="center"/>
              <w:rPr>
                <w:rFonts w:ascii="Calibri" w:hAnsi="Calibri" w:cs="Calibri"/>
                <w:color w:val="222222"/>
                <w:sz w:val="21"/>
                <w:szCs w:val="21"/>
              </w:rPr>
            </w:pPr>
            <w:r>
              <w:rPr>
                <w:rFonts w:ascii="仿宋_GB2312" w:eastAsia="仿宋_GB2312" w:hAnsi="Calibri" w:cs="仿宋_GB2312"/>
                <w:color w:val="000000"/>
                <w:sz w:val="20"/>
                <w:szCs w:val="20"/>
              </w:rPr>
              <w:t>病例数(人)</w:t>
            </w:r>
          </w:p>
        </w:tc>
        <w:tc>
          <w:tcPr>
            <w:tcW w:w="3775" w:type="pct"/>
            <w:gridSpan w:val="5"/>
            <w:tcBorders>
              <w:top w:val="single" w:sz="8" w:space="0" w:color="auto"/>
              <w:left w:val="nil"/>
              <w:bottom w:val="single" w:sz="8" w:space="0" w:color="auto"/>
              <w:right w:val="nil"/>
            </w:tcBorders>
            <w:shd w:val="clear" w:color="auto" w:fill="auto"/>
            <w:tcMar>
              <w:left w:w="108" w:type="dxa"/>
              <w:right w:w="108" w:type="dxa"/>
            </w:tcMar>
            <w:vAlign w:val="center"/>
          </w:tcPr>
          <w:p w14:paraId="0C4DEA2C" w14:textId="77777777" w:rsidR="009D71B0" w:rsidRDefault="00000000">
            <w:pPr>
              <w:pStyle w:val="a7"/>
              <w:widowControl/>
              <w:spacing w:beforeAutospacing="0" w:afterAutospacing="0" w:line="420" w:lineRule="atLeast"/>
              <w:jc w:val="center"/>
              <w:rPr>
                <w:rFonts w:ascii="Calibri" w:hAnsi="Calibri" w:cs="Calibri"/>
                <w:color w:val="222222"/>
                <w:sz w:val="21"/>
                <w:szCs w:val="21"/>
              </w:rPr>
            </w:pPr>
            <w:r>
              <w:rPr>
                <w:rFonts w:ascii="仿宋_GB2312" w:eastAsia="仿宋_GB2312" w:hAnsi="Calibri" w:cs="仿宋_GB2312"/>
                <w:color w:val="000000"/>
                <w:sz w:val="20"/>
                <w:szCs w:val="20"/>
              </w:rPr>
              <w:t>流感病毒阳性的病例数(人)</w:t>
            </w:r>
          </w:p>
        </w:tc>
      </w:tr>
      <w:tr w:rsidR="009D71B0" w14:paraId="7D75C848" w14:textId="77777777">
        <w:trPr>
          <w:trHeight w:val="210"/>
          <w:jc w:val="center"/>
        </w:trPr>
        <w:tc>
          <w:tcPr>
            <w:tcW w:w="561" w:type="pct"/>
            <w:vMerge/>
            <w:tcBorders>
              <w:top w:val="single" w:sz="8" w:space="0" w:color="auto"/>
              <w:left w:val="nil"/>
              <w:bottom w:val="single" w:sz="8" w:space="0" w:color="auto"/>
              <w:right w:val="nil"/>
            </w:tcBorders>
            <w:shd w:val="clear" w:color="auto" w:fill="auto"/>
            <w:tcMar>
              <w:left w:w="108" w:type="dxa"/>
              <w:right w:w="108" w:type="dxa"/>
            </w:tcMar>
            <w:vAlign w:val="center"/>
          </w:tcPr>
          <w:p w14:paraId="13BB7356" w14:textId="77777777" w:rsidR="009D71B0" w:rsidRDefault="009D71B0">
            <w:pPr>
              <w:rPr>
                <w:rFonts w:ascii="微软雅黑" w:eastAsia="微软雅黑" w:hAnsi="微软雅黑" w:cs="微软雅黑"/>
                <w:color w:val="333333"/>
                <w:sz w:val="18"/>
                <w:szCs w:val="18"/>
              </w:rPr>
            </w:pPr>
          </w:p>
        </w:tc>
        <w:tc>
          <w:tcPr>
            <w:tcW w:w="663" w:type="pct"/>
            <w:vMerge/>
            <w:tcBorders>
              <w:top w:val="single" w:sz="8" w:space="0" w:color="auto"/>
              <w:left w:val="nil"/>
              <w:bottom w:val="single" w:sz="8" w:space="0" w:color="auto"/>
              <w:right w:val="nil"/>
            </w:tcBorders>
            <w:shd w:val="clear" w:color="auto" w:fill="auto"/>
            <w:tcMar>
              <w:left w:w="108" w:type="dxa"/>
              <w:right w:w="108" w:type="dxa"/>
            </w:tcMar>
            <w:vAlign w:val="center"/>
          </w:tcPr>
          <w:p w14:paraId="19445747" w14:textId="77777777" w:rsidR="009D71B0" w:rsidRDefault="009D71B0">
            <w:pPr>
              <w:rPr>
                <w:rFonts w:ascii="微软雅黑" w:eastAsia="微软雅黑" w:hAnsi="微软雅黑" w:cs="微软雅黑"/>
                <w:color w:val="333333"/>
                <w:sz w:val="18"/>
                <w:szCs w:val="18"/>
              </w:rPr>
            </w:pPr>
          </w:p>
        </w:tc>
        <w:tc>
          <w:tcPr>
            <w:tcW w:w="2186" w:type="pct"/>
            <w:gridSpan w:val="3"/>
            <w:tcBorders>
              <w:top w:val="nil"/>
              <w:left w:val="nil"/>
              <w:bottom w:val="single" w:sz="8" w:space="0" w:color="auto"/>
              <w:right w:val="nil"/>
            </w:tcBorders>
            <w:shd w:val="clear" w:color="auto" w:fill="auto"/>
            <w:tcMar>
              <w:left w:w="108" w:type="dxa"/>
              <w:right w:w="108" w:type="dxa"/>
            </w:tcMar>
            <w:vAlign w:val="center"/>
          </w:tcPr>
          <w:p w14:paraId="6DD4F8A3" w14:textId="77777777" w:rsidR="009D71B0" w:rsidRDefault="00000000">
            <w:pPr>
              <w:pStyle w:val="a7"/>
              <w:widowControl/>
              <w:spacing w:beforeAutospacing="0" w:afterAutospacing="0" w:line="420" w:lineRule="atLeast"/>
              <w:jc w:val="center"/>
              <w:rPr>
                <w:rFonts w:ascii="Calibri" w:hAnsi="Calibri" w:cs="Calibri"/>
                <w:color w:val="222222"/>
                <w:sz w:val="21"/>
                <w:szCs w:val="21"/>
              </w:rPr>
            </w:pPr>
            <w:r>
              <w:rPr>
                <w:rFonts w:ascii="仿宋_GB2312" w:eastAsia="仿宋_GB2312" w:hAnsi="Calibri" w:cs="仿宋_GB2312"/>
                <w:color w:val="000000"/>
                <w:sz w:val="20"/>
                <w:szCs w:val="20"/>
              </w:rPr>
              <w:t>甲型</w:t>
            </w:r>
          </w:p>
        </w:tc>
        <w:tc>
          <w:tcPr>
            <w:tcW w:w="0" w:type="auto"/>
            <w:vMerge w:val="restart"/>
            <w:tcBorders>
              <w:top w:val="nil"/>
              <w:left w:val="nil"/>
              <w:bottom w:val="single" w:sz="8" w:space="0" w:color="auto"/>
              <w:right w:val="nil"/>
            </w:tcBorders>
            <w:shd w:val="clear" w:color="auto" w:fill="auto"/>
            <w:tcMar>
              <w:left w:w="108" w:type="dxa"/>
              <w:right w:w="108" w:type="dxa"/>
            </w:tcMar>
            <w:vAlign w:val="center"/>
          </w:tcPr>
          <w:p w14:paraId="1E5367BF" w14:textId="77777777" w:rsidR="009D71B0" w:rsidRDefault="00000000">
            <w:pPr>
              <w:pStyle w:val="a7"/>
              <w:widowControl/>
              <w:spacing w:beforeAutospacing="0" w:afterAutospacing="0" w:line="420" w:lineRule="atLeast"/>
              <w:jc w:val="center"/>
              <w:rPr>
                <w:rFonts w:ascii="Calibri" w:hAnsi="Calibri" w:cs="Calibri"/>
                <w:color w:val="222222"/>
                <w:sz w:val="21"/>
                <w:szCs w:val="21"/>
              </w:rPr>
            </w:pPr>
            <w:r>
              <w:rPr>
                <w:rFonts w:ascii="仿宋_GB2312" w:eastAsia="仿宋_GB2312" w:hAnsi="Calibri" w:cs="仿宋_GB2312"/>
                <w:color w:val="000000"/>
                <w:sz w:val="20"/>
                <w:szCs w:val="20"/>
              </w:rPr>
              <w:t>乙型</w:t>
            </w:r>
          </w:p>
        </w:tc>
        <w:tc>
          <w:tcPr>
            <w:tcW w:w="0" w:type="auto"/>
            <w:vMerge w:val="restart"/>
            <w:tcBorders>
              <w:top w:val="nil"/>
              <w:left w:val="nil"/>
              <w:bottom w:val="single" w:sz="8" w:space="0" w:color="auto"/>
              <w:right w:val="nil"/>
            </w:tcBorders>
            <w:shd w:val="clear" w:color="auto" w:fill="auto"/>
            <w:tcMar>
              <w:left w:w="108" w:type="dxa"/>
              <w:right w:w="108" w:type="dxa"/>
            </w:tcMar>
            <w:vAlign w:val="center"/>
          </w:tcPr>
          <w:p w14:paraId="00BFDED6" w14:textId="77777777" w:rsidR="009D71B0" w:rsidRDefault="00000000">
            <w:pPr>
              <w:pStyle w:val="a7"/>
              <w:widowControl/>
              <w:spacing w:beforeAutospacing="0" w:afterAutospacing="0" w:line="420" w:lineRule="atLeast"/>
              <w:jc w:val="center"/>
              <w:rPr>
                <w:rFonts w:ascii="Calibri" w:hAnsi="Calibri" w:cs="Calibri"/>
                <w:color w:val="222222"/>
                <w:sz w:val="21"/>
                <w:szCs w:val="21"/>
              </w:rPr>
            </w:pPr>
            <w:r>
              <w:rPr>
                <w:rFonts w:ascii="仿宋_GB2312" w:eastAsia="仿宋_GB2312" w:hAnsi="Calibri" w:cs="仿宋_GB2312"/>
                <w:color w:val="000000"/>
                <w:sz w:val="20"/>
                <w:szCs w:val="20"/>
              </w:rPr>
              <w:t>混合型</w:t>
            </w:r>
          </w:p>
          <w:p w14:paraId="5BD4600D" w14:textId="77777777" w:rsidR="009D71B0" w:rsidRDefault="00000000">
            <w:pPr>
              <w:pStyle w:val="a7"/>
              <w:widowControl/>
              <w:spacing w:beforeAutospacing="0" w:afterAutospacing="0" w:line="420" w:lineRule="atLeast"/>
              <w:jc w:val="center"/>
              <w:rPr>
                <w:rFonts w:ascii="Calibri" w:hAnsi="Calibri" w:cs="Calibri"/>
                <w:color w:val="222222"/>
                <w:sz w:val="21"/>
                <w:szCs w:val="21"/>
              </w:rPr>
            </w:pPr>
            <w:r>
              <w:rPr>
                <w:rFonts w:ascii="仿宋_GB2312" w:eastAsia="仿宋_GB2312" w:hAnsi="Calibri" w:cs="仿宋_GB2312"/>
                <w:color w:val="000000"/>
                <w:sz w:val="20"/>
                <w:szCs w:val="20"/>
              </w:rPr>
              <w:t>（型别/亚型）</w:t>
            </w:r>
          </w:p>
        </w:tc>
      </w:tr>
      <w:tr w:rsidR="009D71B0" w14:paraId="1A6D0593" w14:textId="77777777">
        <w:trPr>
          <w:trHeight w:val="225"/>
          <w:jc w:val="center"/>
        </w:trPr>
        <w:tc>
          <w:tcPr>
            <w:tcW w:w="561" w:type="pct"/>
            <w:vMerge/>
            <w:tcBorders>
              <w:top w:val="single" w:sz="8" w:space="0" w:color="auto"/>
              <w:left w:val="nil"/>
              <w:bottom w:val="single" w:sz="8" w:space="0" w:color="auto"/>
              <w:right w:val="nil"/>
            </w:tcBorders>
            <w:shd w:val="clear" w:color="auto" w:fill="auto"/>
            <w:tcMar>
              <w:left w:w="108" w:type="dxa"/>
              <w:right w:w="108" w:type="dxa"/>
            </w:tcMar>
            <w:vAlign w:val="center"/>
          </w:tcPr>
          <w:p w14:paraId="2A917D99" w14:textId="77777777" w:rsidR="009D71B0" w:rsidRDefault="009D71B0">
            <w:pPr>
              <w:rPr>
                <w:rFonts w:ascii="微软雅黑" w:eastAsia="微软雅黑" w:hAnsi="微软雅黑" w:cs="微软雅黑"/>
                <w:color w:val="333333"/>
                <w:sz w:val="18"/>
                <w:szCs w:val="18"/>
              </w:rPr>
            </w:pPr>
          </w:p>
        </w:tc>
        <w:tc>
          <w:tcPr>
            <w:tcW w:w="663" w:type="pct"/>
            <w:vMerge/>
            <w:tcBorders>
              <w:top w:val="single" w:sz="8" w:space="0" w:color="auto"/>
              <w:left w:val="nil"/>
              <w:bottom w:val="single" w:sz="8" w:space="0" w:color="auto"/>
              <w:right w:val="nil"/>
            </w:tcBorders>
            <w:shd w:val="clear" w:color="auto" w:fill="auto"/>
            <w:tcMar>
              <w:left w:w="108" w:type="dxa"/>
              <w:right w:w="108" w:type="dxa"/>
            </w:tcMar>
            <w:vAlign w:val="center"/>
          </w:tcPr>
          <w:p w14:paraId="2A8C31C5" w14:textId="77777777" w:rsidR="009D71B0" w:rsidRDefault="009D71B0">
            <w:pPr>
              <w:rPr>
                <w:rFonts w:ascii="微软雅黑" w:eastAsia="微软雅黑" w:hAnsi="微软雅黑" w:cs="微软雅黑"/>
                <w:color w:val="333333"/>
                <w:sz w:val="18"/>
                <w:szCs w:val="18"/>
              </w:rPr>
            </w:pPr>
          </w:p>
        </w:tc>
        <w:tc>
          <w:tcPr>
            <w:tcW w:w="393" w:type="pct"/>
            <w:tcBorders>
              <w:top w:val="nil"/>
              <w:left w:val="nil"/>
              <w:bottom w:val="single" w:sz="8" w:space="0" w:color="auto"/>
              <w:right w:val="nil"/>
            </w:tcBorders>
            <w:shd w:val="clear" w:color="auto" w:fill="auto"/>
            <w:tcMar>
              <w:left w:w="108" w:type="dxa"/>
              <w:right w:w="108" w:type="dxa"/>
            </w:tcMar>
            <w:vAlign w:val="center"/>
          </w:tcPr>
          <w:p w14:paraId="5F5E2E94" w14:textId="77777777" w:rsidR="009D71B0" w:rsidRDefault="00000000">
            <w:pPr>
              <w:pStyle w:val="a7"/>
              <w:widowControl/>
              <w:spacing w:beforeAutospacing="0" w:afterAutospacing="0" w:line="420" w:lineRule="atLeast"/>
              <w:jc w:val="center"/>
              <w:rPr>
                <w:rFonts w:ascii="Calibri" w:hAnsi="Calibri" w:cs="Calibri"/>
                <w:color w:val="222222"/>
                <w:sz w:val="21"/>
                <w:szCs w:val="21"/>
              </w:rPr>
            </w:pPr>
            <w:r>
              <w:rPr>
                <w:rFonts w:ascii="仿宋_GB2312" w:eastAsia="仿宋_GB2312" w:hAnsi="Calibri" w:cs="仿宋_GB2312"/>
                <w:color w:val="000000"/>
                <w:sz w:val="20"/>
                <w:szCs w:val="20"/>
              </w:rPr>
              <w:t>A(H3N2)</w:t>
            </w:r>
          </w:p>
        </w:tc>
        <w:tc>
          <w:tcPr>
            <w:tcW w:w="0" w:type="auto"/>
            <w:tcBorders>
              <w:top w:val="nil"/>
              <w:left w:val="nil"/>
              <w:bottom w:val="single" w:sz="8" w:space="0" w:color="auto"/>
              <w:right w:val="nil"/>
            </w:tcBorders>
            <w:shd w:val="clear" w:color="auto" w:fill="auto"/>
            <w:tcMar>
              <w:left w:w="108" w:type="dxa"/>
              <w:right w:w="108" w:type="dxa"/>
            </w:tcMar>
            <w:vAlign w:val="center"/>
          </w:tcPr>
          <w:p w14:paraId="3B2DBFB4" w14:textId="77777777" w:rsidR="009D71B0" w:rsidRDefault="00000000">
            <w:pPr>
              <w:pStyle w:val="a7"/>
              <w:widowControl/>
              <w:spacing w:beforeAutospacing="0" w:afterAutospacing="0" w:line="420" w:lineRule="atLeast"/>
              <w:jc w:val="center"/>
              <w:rPr>
                <w:rFonts w:ascii="Calibri" w:hAnsi="Calibri" w:cs="Calibri"/>
                <w:color w:val="222222"/>
                <w:sz w:val="21"/>
                <w:szCs w:val="21"/>
              </w:rPr>
            </w:pPr>
            <w:r>
              <w:rPr>
                <w:rFonts w:ascii="仿宋_GB2312" w:eastAsia="仿宋_GB2312" w:hAnsi="Calibri" w:cs="仿宋_GB2312"/>
                <w:color w:val="000000"/>
                <w:sz w:val="20"/>
                <w:szCs w:val="20"/>
              </w:rPr>
              <w:t>甲型H1N1流感</w:t>
            </w:r>
          </w:p>
        </w:tc>
        <w:tc>
          <w:tcPr>
            <w:tcW w:w="663" w:type="pct"/>
            <w:tcBorders>
              <w:top w:val="nil"/>
              <w:left w:val="nil"/>
              <w:bottom w:val="single" w:sz="8" w:space="0" w:color="auto"/>
              <w:right w:val="nil"/>
            </w:tcBorders>
            <w:shd w:val="clear" w:color="auto" w:fill="auto"/>
            <w:tcMar>
              <w:left w:w="108" w:type="dxa"/>
              <w:right w:w="108" w:type="dxa"/>
            </w:tcMar>
            <w:vAlign w:val="center"/>
          </w:tcPr>
          <w:p w14:paraId="6520315B" w14:textId="77777777" w:rsidR="009D71B0" w:rsidRDefault="00000000">
            <w:pPr>
              <w:pStyle w:val="a7"/>
              <w:widowControl/>
              <w:spacing w:beforeAutospacing="0" w:afterAutospacing="0" w:line="420" w:lineRule="atLeast"/>
              <w:jc w:val="center"/>
              <w:rPr>
                <w:rFonts w:ascii="Calibri" w:hAnsi="Calibri" w:cs="Calibri"/>
                <w:color w:val="222222"/>
                <w:sz w:val="21"/>
                <w:szCs w:val="21"/>
              </w:rPr>
            </w:pPr>
            <w:r>
              <w:rPr>
                <w:rFonts w:ascii="仿宋_GB2312" w:eastAsia="仿宋_GB2312" w:hAnsi="Calibri" w:cs="仿宋_GB2312"/>
                <w:color w:val="000000"/>
                <w:sz w:val="20"/>
                <w:szCs w:val="20"/>
              </w:rPr>
              <w:t>未分亚型</w:t>
            </w:r>
          </w:p>
        </w:tc>
        <w:tc>
          <w:tcPr>
            <w:tcW w:w="0" w:type="auto"/>
            <w:vMerge/>
            <w:tcBorders>
              <w:top w:val="nil"/>
              <w:left w:val="nil"/>
              <w:bottom w:val="single" w:sz="8" w:space="0" w:color="auto"/>
              <w:right w:val="nil"/>
            </w:tcBorders>
            <w:shd w:val="clear" w:color="auto" w:fill="auto"/>
            <w:tcMar>
              <w:left w:w="108" w:type="dxa"/>
              <w:right w:w="108" w:type="dxa"/>
            </w:tcMar>
            <w:vAlign w:val="center"/>
          </w:tcPr>
          <w:p w14:paraId="1F126F84" w14:textId="77777777" w:rsidR="009D71B0" w:rsidRDefault="009D71B0">
            <w:pPr>
              <w:rPr>
                <w:rFonts w:ascii="微软雅黑" w:eastAsia="微软雅黑" w:hAnsi="微软雅黑" w:cs="微软雅黑"/>
                <w:color w:val="333333"/>
                <w:sz w:val="18"/>
                <w:szCs w:val="18"/>
              </w:rPr>
            </w:pPr>
          </w:p>
        </w:tc>
        <w:tc>
          <w:tcPr>
            <w:tcW w:w="0" w:type="auto"/>
            <w:vMerge/>
            <w:tcBorders>
              <w:top w:val="nil"/>
              <w:left w:val="nil"/>
              <w:bottom w:val="single" w:sz="8" w:space="0" w:color="auto"/>
              <w:right w:val="nil"/>
            </w:tcBorders>
            <w:shd w:val="clear" w:color="auto" w:fill="auto"/>
            <w:tcMar>
              <w:left w:w="108" w:type="dxa"/>
              <w:right w:w="108" w:type="dxa"/>
            </w:tcMar>
            <w:vAlign w:val="center"/>
          </w:tcPr>
          <w:p w14:paraId="214CCD4F" w14:textId="77777777" w:rsidR="009D71B0" w:rsidRDefault="009D71B0">
            <w:pPr>
              <w:rPr>
                <w:rFonts w:ascii="微软雅黑" w:eastAsia="微软雅黑" w:hAnsi="微软雅黑" w:cs="微软雅黑"/>
                <w:color w:val="333333"/>
                <w:sz w:val="18"/>
                <w:szCs w:val="18"/>
              </w:rPr>
            </w:pPr>
          </w:p>
        </w:tc>
      </w:tr>
      <w:tr w:rsidR="009D71B0" w14:paraId="20897542" w14:textId="77777777">
        <w:trPr>
          <w:jc w:val="center"/>
        </w:trPr>
        <w:tc>
          <w:tcPr>
            <w:tcW w:w="561" w:type="pct"/>
            <w:tcBorders>
              <w:top w:val="nil"/>
              <w:left w:val="nil"/>
              <w:bottom w:val="single" w:sz="8" w:space="0" w:color="auto"/>
              <w:right w:val="nil"/>
            </w:tcBorders>
            <w:shd w:val="clear" w:color="auto" w:fill="auto"/>
            <w:tcMar>
              <w:left w:w="108" w:type="dxa"/>
              <w:right w:w="108" w:type="dxa"/>
            </w:tcMar>
            <w:vAlign w:val="center"/>
          </w:tcPr>
          <w:p w14:paraId="637BA2E1" w14:textId="77777777" w:rsidR="009D71B0" w:rsidRDefault="00000000">
            <w:pPr>
              <w:pStyle w:val="a7"/>
              <w:widowControl/>
              <w:spacing w:beforeAutospacing="0" w:afterAutospacing="0" w:line="525"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663" w:type="pct"/>
            <w:tcBorders>
              <w:top w:val="nil"/>
              <w:left w:val="nil"/>
              <w:bottom w:val="single" w:sz="8" w:space="0" w:color="auto"/>
              <w:right w:val="nil"/>
            </w:tcBorders>
            <w:shd w:val="clear" w:color="auto" w:fill="auto"/>
            <w:tcMar>
              <w:left w:w="108" w:type="dxa"/>
              <w:right w:w="108" w:type="dxa"/>
            </w:tcMar>
            <w:vAlign w:val="center"/>
          </w:tcPr>
          <w:p w14:paraId="192480B6" w14:textId="77777777" w:rsidR="009D71B0" w:rsidRDefault="00000000">
            <w:pPr>
              <w:pStyle w:val="a7"/>
              <w:widowControl/>
              <w:spacing w:beforeAutospacing="0" w:afterAutospacing="0" w:line="525"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93" w:type="pct"/>
            <w:tcBorders>
              <w:top w:val="nil"/>
              <w:left w:val="nil"/>
              <w:bottom w:val="single" w:sz="8" w:space="0" w:color="auto"/>
              <w:right w:val="nil"/>
            </w:tcBorders>
            <w:shd w:val="clear" w:color="auto" w:fill="auto"/>
            <w:tcMar>
              <w:left w:w="108" w:type="dxa"/>
              <w:right w:w="108" w:type="dxa"/>
            </w:tcMar>
            <w:vAlign w:val="center"/>
          </w:tcPr>
          <w:p w14:paraId="286A79F8" w14:textId="77777777" w:rsidR="009D71B0" w:rsidRDefault="00000000">
            <w:pPr>
              <w:pStyle w:val="a7"/>
              <w:widowControl/>
              <w:spacing w:beforeAutospacing="0" w:afterAutospacing="0" w:line="525"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0" w:type="auto"/>
            <w:tcBorders>
              <w:top w:val="nil"/>
              <w:left w:val="nil"/>
              <w:bottom w:val="single" w:sz="8" w:space="0" w:color="auto"/>
              <w:right w:val="nil"/>
            </w:tcBorders>
            <w:shd w:val="clear" w:color="auto" w:fill="auto"/>
            <w:tcMar>
              <w:left w:w="108" w:type="dxa"/>
              <w:right w:w="108" w:type="dxa"/>
            </w:tcMar>
            <w:vAlign w:val="center"/>
          </w:tcPr>
          <w:p w14:paraId="17D5ED3F" w14:textId="77777777" w:rsidR="009D71B0" w:rsidRDefault="00000000">
            <w:pPr>
              <w:pStyle w:val="a7"/>
              <w:widowControl/>
              <w:spacing w:beforeAutospacing="0" w:afterAutospacing="0" w:line="525"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663" w:type="pct"/>
            <w:tcBorders>
              <w:top w:val="nil"/>
              <w:left w:val="nil"/>
              <w:bottom w:val="single" w:sz="8" w:space="0" w:color="auto"/>
              <w:right w:val="nil"/>
            </w:tcBorders>
            <w:shd w:val="clear" w:color="auto" w:fill="auto"/>
            <w:tcMar>
              <w:left w:w="108" w:type="dxa"/>
              <w:right w:w="108" w:type="dxa"/>
            </w:tcMar>
            <w:vAlign w:val="center"/>
          </w:tcPr>
          <w:p w14:paraId="04FB4EAD" w14:textId="77777777" w:rsidR="009D71B0" w:rsidRDefault="00000000">
            <w:pPr>
              <w:pStyle w:val="a7"/>
              <w:widowControl/>
              <w:spacing w:beforeAutospacing="0" w:afterAutospacing="0" w:line="525"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0" w:type="auto"/>
            <w:tcBorders>
              <w:top w:val="nil"/>
              <w:left w:val="nil"/>
              <w:bottom w:val="single" w:sz="8" w:space="0" w:color="auto"/>
              <w:right w:val="nil"/>
            </w:tcBorders>
            <w:shd w:val="clear" w:color="auto" w:fill="auto"/>
            <w:tcMar>
              <w:left w:w="108" w:type="dxa"/>
              <w:right w:w="108" w:type="dxa"/>
            </w:tcMar>
            <w:vAlign w:val="center"/>
          </w:tcPr>
          <w:p w14:paraId="3805EC95" w14:textId="77777777" w:rsidR="009D71B0" w:rsidRDefault="00000000">
            <w:pPr>
              <w:pStyle w:val="a7"/>
              <w:widowControl/>
              <w:spacing w:beforeAutospacing="0" w:afterAutospacing="0" w:line="525"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0" w:type="auto"/>
            <w:tcBorders>
              <w:top w:val="nil"/>
              <w:left w:val="nil"/>
              <w:bottom w:val="single" w:sz="8" w:space="0" w:color="auto"/>
              <w:right w:val="nil"/>
            </w:tcBorders>
            <w:shd w:val="clear" w:color="auto" w:fill="auto"/>
            <w:tcMar>
              <w:left w:w="108" w:type="dxa"/>
              <w:right w:w="108" w:type="dxa"/>
            </w:tcMar>
            <w:vAlign w:val="center"/>
          </w:tcPr>
          <w:p w14:paraId="5651F0A3" w14:textId="77777777" w:rsidR="009D71B0" w:rsidRDefault="00000000">
            <w:pPr>
              <w:pStyle w:val="a7"/>
              <w:widowControl/>
              <w:spacing w:beforeAutospacing="0" w:afterAutospacing="0" w:line="525" w:lineRule="atLeast"/>
              <w:jc w:val="center"/>
              <w:rPr>
                <w:rFonts w:ascii="Calibri" w:hAnsi="Calibri" w:cs="Calibri"/>
                <w:color w:val="222222"/>
                <w:sz w:val="21"/>
                <w:szCs w:val="21"/>
              </w:rPr>
            </w:pPr>
            <w:r>
              <w:rPr>
                <w:rFonts w:ascii="Calibri" w:eastAsia="微软雅黑" w:hAnsi="Calibri" w:cs="Calibri"/>
                <w:color w:val="222222"/>
                <w:sz w:val="21"/>
                <w:szCs w:val="21"/>
              </w:rPr>
              <w:t> </w:t>
            </w:r>
          </w:p>
        </w:tc>
      </w:tr>
    </w:tbl>
    <w:p w14:paraId="546428DC" w14:textId="77777777" w:rsidR="009D71B0" w:rsidRDefault="00000000">
      <w:pPr>
        <w:pStyle w:val="a7"/>
        <w:widowControl/>
        <w:spacing w:beforeAutospacing="0" w:afterAutospacing="0" w:line="315" w:lineRule="atLeast"/>
        <w:jc w:val="both"/>
        <w:rPr>
          <w:rFonts w:ascii="Calibri" w:hAnsi="Calibri" w:cs="Calibri"/>
          <w:color w:val="222222"/>
          <w:sz w:val="21"/>
          <w:szCs w:val="21"/>
        </w:rPr>
      </w:pPr>
      <w:r>
        <w:rPr>
          <w:rFonts w:ascii="仿宋_GB2312" w:eastAsia="仿宋_GB2312" w:hAnsi="Calibri" w:cs="仿宋_GB2312"/>
          <w:color w:val="000000"/>
          <w:sz w:val="21"/>
          <w:szCs w:val="21"/>
          <w:shd w:val="clear" w:color="auto" w:fill="FFFFFF"/>
        </w:rPr>
        <w:t>注：混合型指在同一个病例的呼吸道标本中检测出两种及以上的流感病毒型别，请在表格中注明检测流感病毒的型别/亚型。</w:t>
      </w:r>
    </w:p>
    <w:p w14:paraId="21806F7E" w14:textId="77777777" w:rsidR="009D71B0" w:rsidRDefault="00000000">
      <w:pPr>
        <w:pStyle w:val="a7"/>
        <w:widowControl/>
        <w:spacing w:beforeAutospacing="0" w:afterAutospacing="0"/>
        <w:jc w:val="center"/>
        <w:rPr>
          <w:rFonts w:ascii="Calibri" w:hAnsi="Calibri" w:cs="Calibri"/>
          <w:color w:val="222222"/>
          <w:sz w:val="21"/>
          <w:szCs w:val="21"/>
        </w:rPr>
      </w:pPr>
      <w:r>
        <w:rPr>
          <w:rFonts w:ascii="仿宋_GB2312" w:eastAsia="仿宋_GB2312" w:hAnsi="微软雅黑" w:cs="仿宋_GB2312"/>
          <w:b/>
          <w:bCs/>
          <w:color w:val="000000"/>
          <w:sz w:val="21"/>
          <w:szCs w:val="21"/>
          <w:shd w:val="clear" w:color="auto" w:fill="FFFFFF"/>
        </w:rPr>
        <w:t>填表须知</w:t>
      </w:r>
    </w:p>
    <w:p w14:paraId="5741FA02" w14:textId="77777777" w:rsidR="009D71B0" w:rsidRDefault="00000000">
      <w:pPr>
        <w:pStyle w:val="a7"/>
        <w:widowControl/>
        <w:spacing w:beforeAutospacing="0" w:afterAutospacing="0" w:line="315" w:lineRule="atLeast"/>
        <w:ind w:firstLine="420"/>
        <w:jc w:val="both"/>
        <w:rPr>
          <w:rFonts w:ascii="Calibri" w:hAnsi="Calibri" w:cs="Calibri"/>
          <w:color w:val="222222"/>
          <w:sz w:val="21"/>
          <w:szCs w:val="21"/>
        </w:rPr>
      </w:pPr>
      <w:r>
        <w:rPr>
          <w:rFonts w:ascii="仿宋_GB2312" w:eastAsia="仿宋_GB2312" w:hAnsi="Calibri" w:cs="仿宋_GB2312"/>
          <w:color w:val="000000"/>
          <w:sz w:val="21"/>
          <w:szCs w:val="21"/>
          <w:shd w:val="clear" w:color="auto" w:fill="FFFFFF"/>
        </w:rPr>
        <w:t>1.</w:t>
      </w:r>
      <w:r>
        <w:rPr>
          <w:rFonts w:ascii="仿宋_GB2312" w:eastAsia="仿宋_GB2312" w:hAnsi="微软雅黑" w:cs="仿宋_GB2312"/>
          <w:b/>
          <w:bCs/>
          <w:color w:val="000000"/>
          <w:sz w:val="21"/>
          <w:szCs w:val="21"/>
          <w:shd w:val="clear" w:color="auto" w:fill="FFFFFF"/>
        </w:rPr>
        <w:t>填表单位</w:t>
      </w:r>
      <w:r>
        <w:rPr>
          <w:rFonts w:ascii="仿宋_GB2312" w:eastAsia="仿宋_GB2312" w:hAnsi="Calibri" w:cs="仿宋_GB2312"/>
          <w:color w:val="000000"/>
          <w:sz w:val="21"/>
          <w:szCs w:val="21"/>
          <w:shd w:val="clear" w:color="auto" w:fill="FFFFFF"/>
        </w:rPr>
        <w:t>：负责流感样病例暴发疫情核实的县（区）</w:t>
      </w:r>
      <w:proofErr w:type="gramStart"/>
      <w:r>
        <w:rPr>
          <w:rFonts w:ascii="仿宋_GB2312" w:eastAsia="仿宋_GB2312" w:hAnsi="Calibri" w:cs="仿宋_GB2312"/>
          <w:color w:val="000000"/>
          <w:sz w:val="21"/>
          <w:szCs w:val="21"/>
          <w:shd w:val="clear" w:color="auto" w:fill="FFFFFF"/>
        </w:rPr>
        <w:t>级疾病</w:t>
      </w:r>
      <w:proofErr w:type="gramEnd"/>
      <w:r>
        <w:rPr>
          <w:rFonts w:ascii="仿宋_GB2312" w:eastAsia="仿宋_GB2312" w:hAnsi="Calibri" w:cs="仿宋_GB2312"/>
          <w:color w:val="000000"/>
          <w:sz w:val="21"/>
          <w:szCs w:val="21"/>
          <w:shd w:val="clear" w:color="auto" w:fill="FFFFFF"/>
        </w:rPr>
        <w:t>预防控制机构。</w:t>
      </w:r>
    </w:p>
    <w:p w14:paraId="1920F246" w14:textId="77777777" w:rsidR="009D71B0" w:rsidRDefault="00000000">
      <w:pPr>
        <w:pStyle w:val="a7"/>
        <w:widowControl/>
        <w:spacing w:beforeAutospacing="0" w:afterAutospacing="0" w:line="315" w:lineRule="atLeast"/>
        <w:ind w:firstLine="420"/>
        <w:jc w:val="both"/>
        <w:rPr>
          <w:rFonts w:ascii="Calibri" w:hAnsi="Calibri" w:cs="Calibri"/>
          <w:color w:val="222222"/>
          <w:sz w:val="21"/>
          <w:szCs w:val="21"/>
        </w:rPr>
      </w:pPr>
      <w:r>
        <w:rPr>
          <w:rFonts w:ascii="仿宋_GB2312" w:eastAsia="仿宋_GB2312" w:hAnsi="Calibri" w:cs="仿宋_GB2312"/>
          <w:color w:val="000000"/>
          <w:sz w:val="21"/>
          <w:szCs w:val="21"/>
          <w:shd w:val="clear" w:color="auto" w:fill="FFFFFF"/>
        </w:rPr>
        <w:t>2.</w:t>
      </w:r>
      <w:r>
        <w:rPr>
          <w:rFonts w:ascii="仿宋_GB2312" w:eastAsia="仿宋_GB2312" w:hAnsi="微软雅黑" w:cs="仿宋_GB2312"/>
          <w:b/>
          <w:bCs/>
          <w:color w:val="000000"/>
          <w:sz w:val="21"/>
          <w:szCs w:val="21"/>
          <w:shd w:val="clear" w:color="auto" w:fill="FFFFFF"/>
        </w:rPr>
        <w:t>填报时限</w:t>
      </w:r>
      <w:r>
        <w:rPr>
          <w:rFonts w:ascii="仿宋_GB2312" w:eastAsia="仿宋_GB2312" w:hAnsi="Calibri" w:cs="仿宋_GB2312"/>
          <w:color w:val="000000"/>
          <w:sz w:val="21"/>
          <w:szCs w:val="21"/>
          <w:shd w:val="clear" w:color="auto" w:fill="FFFFFF"/>
        </w:rPr>
        <w:t>：暴发疫情标本采集的当天以及获得检测结果２小时内，在</w:t>
      </w:r>
      <w:r>
        <w:rPr>
          <w:rFonts w:ascii="仿宋_GB2312" w:eastAsia="仿宋_GB2312" w:hAnsi="Calibri" w:cs="仿宋_GB2312"/>
          <w:color w:val="000000"/>
          <w:sz w:val="21"/>
          <w:szCs w:val="21"/>
          <w:shd w:val="clear" w:color="auto" w:fill="FFFFFF"/>
        </w:rPr>
        <w:t>“</w:t>
      </w:r>
      <w:r>
        <w:rPr>
          <w:rFonts w:ascii="仿宋_GB2312" w:eastAsia="仿宋_GB2312" w:hAnsi="Calibri" w:cs="仿宋_GB2312"/>
          <w:color w:val="000000"/>
          <w:sz w:val="21"/>
          <w:szCs w:val="21"/>
          <w:shd w:val="clear" w:color="auto" w:fill="FFFFFF"/>
        </w:rPr>
        <w:t>突发公共卫生事件报告系统</w:t>
      </w:r>
      <w:r>
        <w:rPr>
          <w:rFonts w:ascii="仿宋_GB2312" w:eastAsia="仿宋_GB2312" w:hAnsi="Calibri" w:cs="仿宋_GB2312"/>
          <w:color w:val="000000"/>
          <w:sz w:val="21"/>
          <w:szCs w:val="21"/>
          <w:shd w:val="clear" w:color="auto" w:fill="FFFFFF"/>
        </w:rPr>
        <w:t>”</w:t>
      </w:r>
      <w:r>
        <w:rPr>
          <w:rFonts w:ascii="仿宋_GB2312" w:eastAsia="仿宋_GB2312" w:hAnsi="Calibri" w:cs="仿宋_GB2312"/>
          <w:color w:val="000000"/>
          <w:sz w:val="21"/>
          <w:szCs w:val="21"/>
          <w:shd w:val="clear" w:color="auto" w:fill="FFFFFF"/>
        </w:rPr>
        <w:t>进行网络直报。</w:t>
      </w:r>
    </w:p>
    <w:p w14:paraId="1FFB2F37" w14:textId="77777777" w:rsidR="009D71B0" w:rsidRDefault="00000000">
      <w:pPr>
        <w:pStyle w:val="a7"/>
        <w:widowControl/>
        <w:spacing w:beforeAutospacing="0" w:afterAutospacing="0" w:line="315" w:lineRule="atLeast"/>
        <w:ind w:firstLine="420"/>
        <w:jc w:val="both"/>
        <w:outlineLvl w:val="0"/>
        <w:rPr>
          <w:rFonts w:ascii="Calibri" w:hAnsi="Calibri" w:cs="Calibri"/>
          <w:color w:val="222222"/>
          <w:sz w:val="21"/>
          <w:szCs w:val="21"/>
        </w:rPr>
      </w:pPr>
      <w:bookmarkStart w:id="13" w:name="_Toc7583"/>
      <w:r>
        <w:rPr>
          <w:rFonts w:ascii="仿宋_GB2312" w:eastAsia="仿宋_GB2312" w:hAnsi="Calibri" w:cs="仿宋_GB2312"/>
          <w:color w:val="000000"/>
          <w:sz w:val="21"/>
          <w:szCs w:val="21"/>
          <w:shd w:val="clear" w:color="auto" w:fill="FFFFFF"/>
        </w:rPr>
        <w:t>3.</w:t>
      </w:r>
      <w:r>
        <w:rPr>
          <w:rFonts w:ascii="仿宋_GB2312" w:eastAsia="仿宋_GB2312" w:hAnsi="微软雅黑" w:cs="仿宋_GB2312"/>
          <w:b/>
          <w:bCs/>
          <w:color w:val="000000"/>
          <w:sz w:val="21"/>
          <w:szCs w:val="21"/>
          <w:shd w:val="clear" w:color="auto" w:fill="FFFFFF"/>
        </w:rPr>
        <w:t>填报说明</w:t>
      </w:r>
      <w:r>
        <w:rPr>
          <w:rFonts w:ascii="仿宋_GB2312" w:eastAsia="仿宋_GB2312" w:hAnsi="Calibri" w:cs="仿宋_GB2312"/>
          <w:color w:val="000000"/>
          <w:sz w:val="21"/>
          <w:szCs w:val="21"/>
          <w:shd w:val="clear" w:color="auto" w:fill="FFFFFF"/>
        </w:rPr>
        <w:t>：</w:t>
      </w:r>
      <w:bookmarkEnd w:id="13"/>
    </w:p>
    <w:p w14:paraId="024F04E9" w14:textId="77777777" w:rsidR="009D71B0" w:rsidRDefault="00000000">
      <w:pPr>
        <w:pStyle w:val="a7"/>
        <w:widowControl/>
        <w:spacing w:beforeAutospacing="0" w:afterAutospacing="0" w:line="315" w:lineRule="atLeast"/>
        <w:ind w:firstLine="420"/>
        <w:jc w:val="both"/>
        <w:rPr>
          <w:rFonts w:ascii="Calibri" w:hAnsi="Calibri" w:cs="Calibri"/>
          <w:color w:val="222222"/>
          <w:sz w:val="21"/>
          <w:szCs w:val="21"/>
        </w:rPr>
      </w:pPr>
      <w:r>
        <w:rPr>
          <w:rFonts w:ascii="仿宋_GB2312" w:eastAsia="仿宋_GB2312" w:hAnsi="Calibri" w:cs="仿宋_GB2312"/>
          <w:color w:val="000000"/>
          <w:sz w:val="21"/>
          <w:szCs w:val="21"/>
          <w:shd w:val="clear" w:color="auto" w:fill="FFFFFF"/>
        </w:rPr>
        <w:t>（1）承担检测工作的网络实验室，要在</w:t>
      </w:r>
      <w:r>
        <w:rPr>
          <w:rFonts w:ascii="仿宋_GB2312" w:eastAsia="仿宋_GB2312" w:hAnsi="Calibri" w:cs="仿宋_GB2312"/>
          <w:color w:val="000000"/>
          <w:sz w:val="21"/>
          <w:szCs w:val="21"/>
          <w:shd w:val="clear" w:color="auto" w:fill="FFFFFF"/>
        </w:rPr>
        <w:t>“</w:t>
      </w:r>
      <w:r>
        <w:rPr>
          <w:rFonts w:ascii="仿宋_GB2312" w:eastAsia="仿宋_GB2312" w:hAnsi="Calibri" w:cs="仿宋_GB2312"/>
          <w:color w:val="000000"/>
          <w:sz w:val="21"/>
          <w:szCs w:val="21"/>
          <w:shd w:val="clear" w:color="auto" w:fill="FFFFFF"/>
        </w:rPr>
        <w:t>中国流感监测信息系统</w:t>
      </w:r>
      <w:r>
        <w:rPr>
          <w:rFonts w:ascii="仿宋_GB2312" w:eastAsia="仿宋_GB2312" w:hAnsi="Calibri" w:cs="仿宋_GB2312"/>
          <w:color w:val="000000"/>
          <w:sz w:val="21"/>
          <w:szCs w:val="21"/>
          <w:shd w:val="clear" w:color="auto" w:fill="FFFFFF"/>
        </w:rPr>
        <w:t>”</w:t>
      </w:r>
      <w:r>
        <w:rPr>
          <w:rFonts w:ascii="仿宋_GB2312" w:eastAsia="仿宋_GB2312" w:hAnsi="Calibri" w:cs="仿宋_GB2312"/>
          <w:color w:val="000000"/>
          <w:sz w:val="21"/>
          <w:szCs w:val="21"/>
          <w:shd w:val="clear" w:color="auto" w:fill="FFFFFF"/>
        </w:rPr>
        <w:t>中录入标本的实验室检测结果，报告该起疫情的疾病预防控制机构负责将该起疫情与标本信息进行关联。</w:t>
      </w:r>
    </w:p>
    <w:p w14:paraId="2C7C0D67" w14:textId="77777777" w:rsidR="009D71B0" w:rsidRDefault="00000000">
      <w:pPr>
        <w:pStyle w:val="a7"/>
        <w:widowControl/>
        <w:spacing w:beforeAutospacing="0" w:afterAutospacing="0" w:line="315" w:lineRule="atLeast"/>
        <w:ind w:firstLine="420"/>
        <w:jc w:val="both"/>
        <w:rPr>
          <w:rFonts w:ascii="仿宋_GB2312" w:eastAsia="仿宋_GB2312" w:hAnsi="Calibri" w:cs="仿宋_GB2312"/>
          <w:color w:val="000000"/>
          <w:sz w:val="21"/>
          <w:szCs w:val="21"/>
          <w:shd w:val="clear" w:color="auto" w:fill="FFFFFF"/>
        </w:rPr>
        <w:sectPr w:rsidR="009D71B0">
          <w:footerReference w:type="even" r:id="rId43"/>
          <w:footerReference w:type="default" r:id="rId44"/>
          <w:pgSz w:w="16838" w:h="11906" w:orient="landscape"/>
          <w:pgMar w:top="1800" w:right="1440" w:bottom="1800" w:left="1440" w:header="851" w:footer="992" w:gutter="0"/>
          <w:pgNumType w:start="8"/>
          <w:cols w:space="425"/>
          <w:docGrid w:type="lines" w:linePitch="312"/>
        </w:sectPr>
      </w:pPr>
      <w:r>
        <w:rPr>
          <w:rFonts w:ascii="仿宋_GB2312" w:eastAsia="仿宋_GB2312" w:hAnsi="Calibri" w:cs="仿宋_GB2312"/>
          <w:color w:val="000000"/>
          <w:sz w:val="21"/>
          <w:szCs w:val="21"/>
          <w:shd w:val="clear" w:color="auto" w:fill="FFFFFF"/>
        </w:rPr>
        <w:t>（2）在暴发疫情调查处理的进程中，各级疾病预防控制机构要及时对《流感样病例暴发疫情采样及检测结果统计表》首次报告并进行更正，并做好进程报告和结案报告。</w:t>
      </w:r>
    </w:p>
    <w:p w14:paraId="2E1AE916" w14:textId="77777777" w:rsidR="009D71B0" w:rsidRDefault="00000000">
      <w:pPr>
        <w:pStyle w:val="a"/>
        <w:numPr>
          <w:ilvl w:val="0"/>
          <w:numId w:val="0"/>
        </w:numPr>
        <w:spacing w:beforeLines="0" w:before="0"/>
        <w:jc w:val="center"/>
        <w:outlineLvl w:val="0"/>
        <w:rPr>
          <w:szCs w:val="22"/>
        </w:rPr>
      </w:pPr>
      <w:r>
        <w:rPr>
          <w:rFonts w:hint="eastAsia"/>
          <w:szCs w:val="22"/>
        </w:rPr>
        <w:lastRenderedPageBreak/>
        <w:t>附录C</w:t>
      </w:r>
    </w:p>
    <w:p w14:paraId="596CB21B" w14:textId="77777777" w:rsidR="009D71B0" w:rsidRDefault="00000000">
      <w:pPr>
        <w:pStyle w:val="a"/>
        <w:numPr>
          <w:ilvl w:val="0"/>
          <w:numId w:val="0"/>
        </w:numPr>
        <w:jc w:val="center"/>
        <w:outlineLvl w:val="0"/>
        <w:rPr>
          <w:szCs w:val="22"/>
        </w:rPr>
      </w:pPr>
      <w:r>
        <w:rPr>
          <w:rFonts w:hint="eastAsia"/>
          <w:szCs w:val="22"/>
        </w:rPr>
        <w:t>(资料性）</w:t>
      </w:r>
    </w:p>
    <w:p w14:paraId="39F989BB" w14:textId="77777777" w:rsidR="009D71B0" w:rsidRDefault="00000000">
      <w:pPr>
        <w:pStyle w:val="a"/>
        <w:numPr>
          <w:ilvl w:val="0"/>
          <w:numId w:val="0"/>
        </w:numPr>
        <w:jc w:val="center"/>
        <w:outlineLvl w:val="0"/>
        <w:rPr>
          <w:szCs w:val="22"/>
        </w:rPr>
      </w:pPr>
      <w:r>
        <w:rPr>
          <w:rFonts w:hint="eastAsia"/>
          <w:szCs w:val="22"/>
        </w:rPr>
        <w:t>流感样病例调查一览表</w:t>
      </w:r>
    </w:p>
    <w:p w14:paraId="35258F32" w14:textId="77777777" w:rsidR="009D71B0" w:rsidRDefault="00000000">
      <w:pPr>
        <w:pStyle w:val="a7"/>
        <w:widowControl/>
        <w:spacing w:beforeAutospacing="0" w:afterAutospacing="0" w:line="360" w:lineRule="atLeast"/>
        <w:ind w:firstLine="560"/>
        <w:jc w:val="both"/>
        <w:rPr>
          <w:rFonts w:ascii="Calibri" w:hAnsi="Calibri" w:cs="Calibri"/>
          <w:color w:val="222222"/>
          <w:sz w:val="21"/>
          <w:szCs w:val="21"/>
        </w:rPr>
      </w:pPr>
      <w:r>
        <w:rPr>
          <w:rFonts w:ascii="仿宋_GB2312" w:eastAsia="仿宋_GB2312" w:hAnsi="Calibri" w:cs="仿宋_GB2312"/>
          <w:color w:val="000000"/>
          <w:sz w:val="28"/>
          <w:szCs w:val="28"/>
        </w:rPr>
        <w:t>调查单位/地址：</w:t>
      </w:r>
      <w:r>
        <w:rPr>
          <w:rFonts w:ascii="仿宋_GB2312" w:eastAsia="仿宋_GB2312" w:hAnsi="微软雅黑" w:cs="仿宋_GB2312"/>
          <w:color w:val="000000"/>
          <w:sz w:val="28"/>
          <w:szCs w:val="28"/>
          <w:u w:val="single"/>
        </w:rPr>
        <w:t>                     </w:t>
      </w:r>
      <w:r>
        <w:rPr>
          <w:rFonts w:ascii="仿宋_GB2312" w:eastAsia="仿宋_GB2312" w:hAnsi="Calibri" w:cs="仿宋_GB2312"/>
          <w:color w:val="000000"/>
          <w:sz w:val="28"/>
          <w:szCs w:val="28"/>
        </w:rPr>
        <w:t>  </w:t>
      </w:r>
      <w:r>
        <w:rPr>
          <w:rFonts w:ascii="仿宋_GB2312" w:eastAsia="仿宋_GB2312" w:hAnsi="Calibri" w:cs="仿宋_GB2312"/>
          <w:color w:val="000000"/>
          <w:sz w:val="28"/>
          <w:szCs w:val="28"/>
        </w:rPr>
        <w:t>联系人：</w:t>
      </w:r>
      <w:r>
        <w:rPr>
          <w:rFonts w:ascii="仿宋_GB2312" w:eastAsia="仿宋_GB2312" w:hAnsi="微软雅黑" w:cs="仿宋_GB2312"/>
          <w:color w:val="000000"/>
          <w:sz w:val="28"/>
          <w:szCs w:val="28"/>
          <w:u w:val="single"/>
        </w:rPr>
        <w:t>          </w:t>
      </w:r>
      <w:r>
        <w:rPr>
          <w:rFonts w:ascii="仿宋_GB2312" w:eastAsia="仿宋_GB2312" w:hAnsi="Calibri" w:cs="仿宋_GB2312"/>
          <w:color w:val="000000"/>
          <w:sz w:val="28"/>
          <w:szCs w:val="28"/>
        </w:rPr>
        <w:t>    </w:t>
      </w:r>
      <w:r>
        <w:rPr>
          <w:rFonts w:ascii="仿宋_GB2312" w:eastAsia="仿宋_GB2312" w:hAnsi="Calibri" w:cs="仿宋_GB2312"/>
          <w:color w:val="000000"/>
          <w:sz w:val="28"/>
          <w:szCs w:val="28"/>
        </w:rPr>
        <w:t>联系电话：</w:t>
      </w:r>
      <w:r>
        <w:rPr>
          <w:rFonts w:ascii="微软雅黑" w:eastAsia="微软雅黑" w:hAnsi="微软雅黑" w:cs="微软雅黑" w:hint="eastAsia"/>
          <w:color w:val="222222"/>
          <w:sz w:val="21"/>
          <w:szCs w:val="21"/>
          <w:u w:val="single"/>
        </w:rPr>
        <w:t>                  </w:t>
      </w:r>
      <w:r>
        <w:rPr>
          <w:rFonts w:ascii="仿宋_GB2312" w:eastAsia="仿宋_GB2312" w:hAnsi="Calibri" w:cs="仿宋_GB2312"/>
          <w:color w:val="000000"/>
          <w:sz w:val="20"/>
          <w:szCs w:val="20"/>
        </w:rPr>
        <w:t>   </w:t>
      </w:r>
    </w:p>
    <w:tbl>
      <w:tblPr>
        <w:tblW w:w="15030" w:type="dxa"/>
        <w:tblCellMar>
          <w:left w:w="0" w:type="dxa"/>
          <w:right w:w="0" w:type="dxa"/>
        </w:tblCellMar>
        <w:tblLook w:val="04A0" w:firstRow="1" w:lastRow="0" w:firstColumn="1" w:lastColumn="0" w:noHBand="0" w:noVBand="1"/>
      </w:tblPr>
      <w:tblGrid>
        <w:gridCol w:w="981"/>
        <w:gridCol w:w="981"/>
        <w:gridCol w:w="981"/>
        <w:gridCol w:w="980"/>
        <w:gridCol w:w="980"/>
        <w:gridCol w:w="980"/>
        <w:gridCol w:w="980"/>
        <w:gridCol w:w="980"/>
        <w:gridCol w:w="980"/>
        <w:gridCol w:w="1145"/>
        <w:gridCol w:w="1142"/>
        <w:gridCol w:w="980"/>
        <w:gridCol w:w="980"/>
        <w:gridCol w:w="980"/>
        <w:gridCol w:w="980"/>
      </w:tblGrid>
      <w:tr w:rsidR="009D71B0" w14:paraId="646510E2" w14:textId="77777777">
        <w:trPr>
          <w:trHeight w:val="319"/>
        </w:trPr>
        <w:tc>
          <w:tcPr>
            <w:tcW w:w="326" w:type="pct"/>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7CF336D8" w14:textId="77777777" w:rsidR="009D71B0" w:rsidRDefault="00000000">
            <w:pPr>
              <w:pStyle w:val="a7"/>
              <w:widowControl/>
              <w:spacing w:beforeAutospacing="0" w:afterAutospacing="0"/>
              <w:rPr>
                <w:rFonts w:ascii="Calibri" w:hAnsi="Calibri" w:cs="Calibri"/>
                <w:color w:val="222222"/>
                <w:sz w:val="21"/>
                <w:szCs w:val="21"/>
              </w:rPr>
            </w:pPr>
            <w:r>
              <w:rPr>
                <w:rFonts w:ascii="仿宋_GB2312" w:eastAsia="仿宋_GB2312" w:hAnsi="Calibri" w:cs="仿宋_GB2312"/>
                <w:color w:val="000000"/>
              </w:rPr>
              <w:t>编号</w:t>
            </w:r>
          </w:p>
        </w:tc>
        <w:tc>
          <w:tcPr>
            <w:tcW w:w="326" w:type="pct"/>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198BF9D4" w14:textId="77777777" w:rsidR="009D71B0" w:rsidRDefault="00000000">
            <w:pPr>
              <w:pStyle w:val="a7"/>
              <w:widowControl/>
              <w:spacing w:beforeAutospacing="0" w:afterAutospacing="0"/>
              <w:rPr>
                <w:rFonts w:ascii="Calibri" w:hAnsi="Calibri" w:cs="Calibri"/>
                <w:color w:val="222222"/>
                <w:sz w:val="21"/>
                <w:szCs w:val="21"/>
              </w:rPr>
            </w:pPr>
            <w:r>
              <w:rPr>
                <w:rFonts w:ascii="仿宋_GB2312" w:eastAsia="仿宋_GB2312" w:hAnsi="Calibri" w:cs="仿宋_GB2312"/>
                <w:color w:val="000000"/>
              </w:rPr>
              <w:t>姓名</w:t>
            </w:r>
          </w:p>
        </w:tc>
        <w:tc>
          <w:tcPr>
            <w:tcW w:w="326" w:type="pct"/>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29FBE926" w14:textId="77777777" w:rsidR="009D71B0" w:rsidRDefault="00000000">
            <w:pPr>
              <w:pStyle w:val="a7"/>
              <w:widowControl/>
              <w:spacing w:beforeAutospacing="0" w:afterAutospacing="0"/>
              <w:rPr>
                <w:rFonts w:ascii="Calibri" w:hAnsi="Calibri" w:cs="Calibri"/>
                <w:color w:val="222222"/>
                <w:sz w:val="21"/>
                <w:szCs w:val="21"/>
              </w:rPr>
            </w:pPr>
            <w:r>
              <w:rPr>
                <w:rFonts w:ascii="仿宋_GB2312" w:eastAsia="仿宋_GB2312" w:hAnsi="Calibri" w:cs="仿宋_GB2312"/>
                <w:color w:val="000000"/>
              </w:rPr>
              <w:t>性别</w:t>
            </w:r>
          </w:p>
        </w:tc>
        <w:tc>
          <w:tcPr>
            <w:tcW w:w="326" w:type="pct"/>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402C13F2" w14:textId="77777777" w:rsidR="009D71B0" w:rsidRDefault="00000000">
            <w:pPr>
              <w:pStyle w:val="a7"/>
              <w:widowControl/>
              <w:spacing w:beforeAutospacing="0" w:afterAutospacing="0"/>
              <w:rPr>
                <w:rFonts w:ascii="Calibri" w:hAnsi="Calibri" w:cs="Calibri"/>
                <w:color w:val="222222"/>
                <w:sz w:val="21"/>
                <w:szCs w:val="21"/>
              </w:rPr>
            </w:pPr>
            <w:r>
              <w:rPr>
                <w:rFonts w:ascii="仿宋_GB2312" w:eastAsia="仿宋_GB2312" w:hAnsi="Calibri" w:cs="仿宋_GB2312"/>
                <w:color w:val="000000"/>
              </w:rPr>
              <w:t>年龄</w:t>
            </w:r>
          </w:p>
        </w:tc>
        <w:tc>
          <w:tcPr>
            <w:tcW w:w="326" w:type="pct"/>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76060D24" w14:textId="77777777" w:rsidR="009D71B0" w:rsidRDefault="00000000">
            <w:pPr>
              <w:pStyle w:val="a7"/>
              <w:widowControl/>
              <w:spacing w:beforeAutospacing="0" w:afterAutospacing="0"/>
              <w:rPr>
                <w:rFonts w:ascii="Calibri" w:hAnsi="Calibri" w:cs="Calibri"/>
                <w:color w:val="222222"/>
                <w:sz w:val="21"/>
                <w:szCs w:val="21"/>
              </w:rPr>
            </w:pPr>
            <w:r>
              <w:rPr>
                <w:rFonts w:ascii="仿宋_GB2312" w:eastAsia="仿宋_GB2312" w:hAnsi="Calibri" w:cs="仿宋_GB2312"/>
                <w:color w:val="000000"/>
              </w:rPr>
              <w:t>部门/班级/车间</w:t>
            </w:r>
          </w:p>
        </w:tc>
        <w:tc>
          <w:tcPr>
            <w:tcW w:w="326" w:type="pct"/>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6133234D" w14:textId="77777777" w:rsidR="009D71B0" w:rsidRDefault="00000000">
            <w:pPr>
              <w:pStyle w:val="a7"/>
              <w:widowControl/>
              <w:spacing w:beforeAutospacing="0" w:afterAutospacing="0"/>
              <w:rPr>
                <w:rFonts w:ascii="Calibri" w:hAnsi="Calibri" w:cs="Calibri"/>
                <w:color w:val="222222"/>
                <w:sz w:val="21"/>
                <w:szCs w:val="21"/>
              </w:rPr>
            </w:pPr>
            <w:r>
              <w:rPr>
                <w:rFonts w:ascii="仿宋_GB2312" w:eastAsia="仿宋_GB2312" w:hAnsi="Calibri" w:cs="仿宋_GB2312"/>
                <w:color w:val="000000"/>
              </w:rPr>
              <w:t>联系</w:t>
            </w:r>
          </w:p>
          <w:p w14:paraId="01DE1951" w14:textId="77777777" w:rsidR="009D71B0" w:rsidRDefault="00000000">
            <w:pPr>
              <w:pStyle w:val="a7"/>
              <w:widowControl/>
              <w:spacing w:beforeAutospacing="0" w:afterAutospacing="0"/>
              <w:rPr>
                <w:rFonts w:ascii="Calibri" w:hAnsi="Calibri" w:cs="Calibri"/>
                <w:color w:val="222222"/>
                <w:sz w:val="21"/>
                <w:szCs w:val="21"/>
              </w:rPr>
            </w:pPr>
            <w:r>
              <w:rPr>
                <w:rFonts w:ascii="仿宋_GB2312" w:eastAsia="仿宋_GB2312" w:hAnsi="Calibri" w:cs="仿宋_GB2312"/>
                <w:color w:val="000000"/>
              </w:rPr>
              <w:t>电话</w:t>
            </w:r>
          </w:p>
        </w:tc>
        <w:tc>
          <w:tcPr>
            <w:tcW w:w="326" w:type="pct"/>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407DF1D2" w14:textId="77777777" w:rsidR="009D71B0" w:rsidRDefault="00000000">
            <w:pPr>
              <w:pStyle w:val="a7"/>
              <w:widowControl/>
              <w:spacing w:beforeAutospacing="0" w:afterAutospacing="0"/>
              <w:rPr>
                <w:rFonts w:ascii="Calibri" w:hAnsi="Calibri" w:cs="Calibri"/>
                <w:color w:val="222222"/>
                <w:sz w:val="21"/>
                <w:szCs w:val="21"/>
              </w:rPr>
            </w:pPr>
            <w:r>
              <w:rPr>
                <w:rFonts w:ascii="仿宋_GB2312" w:eastAsia="仿宋_GB2312" w:hAnsi="Calibri" w:cs="仿宋_GB2312"/>
                <w:color w:val="000000"/>
              </w:rPr>
              <w:t>发病</w:t>
            </w:r>
          </w:p>
          <w:p w14:paraId="3AB2E460" w14:textId="77777777" w:rsidR="009D71B0" w:rsidRDefault="00000000">
            <w:pPr>
              <w:pStyle w:val="a7"/>
              <w:widowControl/>
              <w:spacing w:beforeAutospacing="0" w:afterAutospacing="0"/>
              <w:rPr>
                <w:rFonts w:ascii="Calibri" w:hAnsi="Calibri" w:cs="Calibri"/>
                <w:color w:val="222222"/>
                <w:sz w:val="21"/>
                <w:szCs w:val="21"/>
              </w:rPr>
            </w:pPr>
            <w:r>
              <w:rPr>
                <w:rFonts w:ascii="仿宋_GB2312" w:eastAsia="仿宋_GB2312" w:hAnsi="Calibri" w:cs="仿宋_GB2312"/>
                <w:color w:val="000000"/>
              </w:rPr>
              <w:t>日期</w:t>
            </w:r>
          </w:p>
        </w:tc>
        <w:tc>
          <w:tcPr>
            <w:tcW w:w="1033" w:type="pct"/>
            <w:gridSpan w:val="3"/>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7BF0149B" w14:textId="77777777" w:rsidR="009D71B0" w:rsidRDefault="00000000">
            <w:pPr>
              <w:pStyle w:val="a7"/>
              <w:widowControl/>
              <w:spacing w:beforeAutospacing="0" w:afterAutospacing="0"/>
              <w:rPr>
                <w:rFonts w:ascii="Calibri" w:hAnsi="Calibri" w:cs="Calibri"/>
                <w:color w:val="222222"/>
                <w:sz w:val="21"/>
                <w:szCs w:val="21"/>
              </w:rPr>
            </w:pPr>
            <w:r>
              <w:rPr>
                <w:rFonts w:ascii="仿宋_GB2312" w:eastAsia="仿宋_GB2312" w:hAnsi="Calibri" w:cs="仿宋_GB2312"/>
                <w:color w:val="000000"/>
              </w:rPr>
              <w:t>临床症状及检查</w:t>
            </w:r>
          </w:p>
        </w:tc>
        <w:tc>
          <w:tcPr>
            <w:tcW w:w="380" w:type="pct"/>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4453876D" w14:textId="77777777" w:rsidR="009D71B0" w:rsidRDefault="00000000">
            <w:pPr>
              <w:pStyle w:val="a7"/>
              <w:widowControl/>
              <w:spacing w:beforeAutospacing="0" w:afterAutospacing="0"/>
              <w:rPr>
                <w:rFonts w:ascii="Calibri" w:hAnsi="Calibri" w:cs="Calibri"/>
                <w:color w:val="222222"/>
                <w:sz w:val="21"/>
                <w:szCs w:val="21"/>
              </w:rPr>
            </w:pPr>
            <w:r>
              <w:rPr>
                <w:rFonts w:ascii="仿宋_GB2312" w:eastAsia="仿宋_GB2312" w:hAnsi="Calibri" w:cs="仿宋_GB2312"/>
                <w:color w:val="000000"/>
              </w:rPr>
              <w:t>过去一年是否接种流感疫苗</w:t>
            </w:r>
          </w:p>
        </w:tc>
        <w:tc>
          <w:tcPr>
            <w:tcW w:w="326" w:type="pct"/>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537F4A05" w14:textId="77777777" w:rsidR="009D71B0" w:rsidRDefault="00000000">
            <w:pPr>
              <w:pStyle w:val="a7"/>
              <w:widowControl/>
              <w:spacing w:beforeAutospacing="0" w:afterAutospacing="0"/>
              <w:rPr>
                <w:rFonts w:ascii="Calibri" w:hAnsi="Calibri" w:cs="Calibri"/>
                <w:color w:val="222222"/>
                <w:sz w:val="21"/>
                <w:szCs w:val="21"/>
              </w:rPr>
            </w:pPr>
            <w:r>
              <w:rPr>
                <w:rFonts w:ascii="仿宋_GB2312" w:eastAsia="仿宋_GB2312" w:hAnsi="Calibri" w:cs="仿宋_GB2312"/>
                <w:color w:val="000000"/>
              </w:rPr>
              <w:t>是否接触过病死禽畜</w:t>
            </w:r>
          </w:p>
        </w:tc>
        <w:tc>
          <w:tcPr>
            <w:tcW w:w="326" w:type="pct"/>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55479175" w14:textId="77777777" w:rsidR="009D71B0" w:rsidRDefault="00000000">
            <w:pPr>
              <w:pStyle w:val="a7"/>
              <w:widowControl/>
              <w:spacing w:beforeAutospacing="0" w:afterAutospacing="0"/>
              <w:rPr>
                <w:rFonts w:ascii="Calibri" w:hAnsi="Calibri" w:cs="Calibri"/>
                <w:color w:val="222222"/>
                <w:sz w:val="21"/>
                <w:szCs w:val="21"/>
              </w:rPr>
            </w:pPr>
            <w:r>
              <w:rPr>
                <w:rFonts w:ascii="仿宋_GB2312" w:eastAsia="仿宋_GB2312" w:hAnsi="Calibri" w:cs="仿宋_GB2312"/>
                <w:color w:val="000000"/>
              </w:rPr>
              <w:t>是否接触类似病例</w:t>
            </w:r>
          </w:p>
        </w:tc>
        <w:tc>
          <w:tcPr>
            <w:tcW w:w="326" w:type="pct"/>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35A42812" w14:textId="77777777" w:rsidR="009D71B0" w:rsidRDefault="00000000">
            <w:pPr>
              <w:pStyle w:val="a7"/>
              <w:widowControl/>
              <w:spacing w:beforeAutospacing="0" w:afterAutospacing="0"/>
              <w:rPr>
                <w:rFonts w:ascii="Calibri" w:hAnsi="Calibri" w:cs="Calibri"/>
                <w:color w:val="222222"/>
                <w:sz w:val="21"/>
                <w:szCs w:val="21"/>
              </w:rPr>
            </w:pPr>
            <w:r>
              <w:rPr>
                <w:rFonts w:ascii="仿宋_GB2312" w:eastAsia="仿宋_GB2312" w:hAnsi="Calibri" w:cs="仿宋_GB2312"/>
                <w:color w:val="000000"/>
              </w:rPr>
              <w:t>是否采样</w:t>
            </w:r>
          </w:p>
        </w:tc>
        <w:tc>
          <w:tcPr>
            <w:tcW w:w="326" w:type="pct"/>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75A209F6" w14:textId="77777777" w:rsidR="009D71B0" w:rsidRDefault="00000000">
            <w:pPr>
              <w:pStyle w:val="a7"/>
              <w:widowControl/>
              <w:spacing w:beforeAutospacing="0" w:afterAutospacing="0"/>
              <w:rPr>
                <w:rFonts w:ascii="Calibri" w:hAnsi="Calibri" w:cs="Calibri"/>
                <w:color w:val="222222"/>
                <w:sz w:val="21"/>
                <w:szCs w:val="21"/>
              </w:rPr>
            </w:pPr>
            <w:r>
              <w:rPr>
                <w:rFonts w:ascii="仿宋_GB2312" w:eastAsia="仿宋_GB2312" w:hAnsi="Calibri" w:cs="仿宋_GB2312"/>
                <w:color w:val="000000"/>
              </w:rPr>
              <w:t>备注</w:t>
            </w:r>
          </w:p>
        </w:tc>
      </w:tr>
      <w:tr w:rsidR="009D71B0" w14:paraId="524D2118" w14:textId="77777777">
        <w:trPr>
          <w:trHeight w:val="711"/>
        </w:trPr>
        <w:tc>
          <w:tcPr>
            <w:tcW w:w="326" w:type="pct"/>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1445AB4F" w14:textId="77777777" w:rsidR="009D71B0" w:rsidRDefault="009D71B0">
            <w:pPr>
              <w:rPr>
                <w:rFonts w:ascii="微软雅黑" w:eastAsia="微软雅黑" w:hAnsi="微软雅黑" w:cs="微软雅黑"/>
                <w:color w:val="333333"/>
                <w:sz w:val="18"/>
                <w:szCs w:val="18"/>
              </w:rPr>
            </w:pPr>
          </w:p>
        </w:tc>
        <w:tc>
          <w:tcPr>
            <w:tcW w:w="326" w:type="pct"/>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4FC9BD2E" w14:textId="77777777" w:rsidR="009D71B0" w:rsidRDefault="009D71B0">
            <w:pPr>
              <w:rPr>
                <w:rFonts w:ascii="微软雅黑" w:eastAsia="微软雅黑" w:hAnsi="微软雅黑" w:cs="微软雅黑"/>
                <w:color w:val="333333"/>
                <w:sz w:val="18"/>
                <w:szCs w:val="18"/>
              </w:rPr>
            </w:pPr>
          </w:p>
        </w:tc>
        <w:tc>
          <w:tcPr>
            <w:tcW w:w="326" w:type="pct"/>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096B727E" w14:textId="77777777" w:rsidR="009D71B0" w:rsidRDefault="009D71B0">
            <w:pPr>
              <w:rPr>
                <w:rFonts w:ascii="微软雅黑" w:eastAsia="微软雅黑" w:hAnsi="微软雅黑" w:cs="微软雅黑"/>
                <w:color w:val="333333"/>
                <w:sz w:val="18"/>
                <w:szCs w:val="18"/>
              </w:rPr>
            </w:pPr>
          </w:p>
        </w:tc>
        <w:tc>
          <w:tcPr>
            <w:tcW w:w="326" w:type="pct"/>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7A140B02" w14:textId="77777777" w:rsidR="009D71B0" w:rsidRDefault="009D71B0">
            <w:pPr>
              <w:rPr>
                <w:rFonts w:ascii="微软雅黑" w:eastAsia="微软雅黑" w:hAnsi="微软雅黑" w:cs="微软雅黑"/>
                <w:color w:val="333333"/>
                <w:sz w:val="18"/>
                <w:szCs w:val="18"/>
              </w:rPr>
            </w:pPr>
          </w:p>
        </w:tc>
        <w:tc>
          <w:tcPr>
            <w:tcW w:w="326" w:type="pct"/>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6DF7579D" w14:textId="77777777" w:rsidR="009D71B0" w:rsidRDefault="009D71B0">
            <w:pPr>
              <w:rPr>
                <w:rFonts w:ascii="微软雅黑" w:eastAsia="微软雅黑" w:hAnsi="微软雅黑" w:cs="微软雅黑"/>
                <w:color w:val="333333"/>
                <w:sz w:val="18"/>
                <w:szCs w:val="18"/>
              </w:rPr>
            </w:pPr>
          </w:p>
        </w:tc>
        <w:tc>
          <w:tcPr>
            <w:tcW w:w="326" w:type="pct"/>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44E92708" w14:textId="77777777" w:rsidR="009D71B0" w:rsidRDefault="009D71B0">
            <w:pPr>
              <w:rPr>
                <w:rFonts w:ascii="微软雅黑" w:eastAsia="微软雅黑" w:hAnsi="微软雅黑" w:cs="微软雅黑"/>
                <w:color w:val="333333"/>
                <w:sz w:val="18"/>
                <w:szCs w:val="18"/>
              </w:rPr>
            </w:pPr>
          </w:p>
        </w:tc>
        <w:tc>
          <w:tcPr>
            <w:tcW w:w="326" w:type="pct"/>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3F8B47A1" w14:textId="77777777" w:rsidR="009D71B0" w:rsidRDefault="009D71B0">
            <w:pPr>
              <w:rPr>
                <w:rFonts w:ascii="微软雅黑" w:eastAsia="微软雅黑" w:hAnsi="微软雅黑" w:cs="微软雅黑"/>
                <w:color w:val="333333"/>
                <w:sz w:val="18"/>
                <w:szCs w:val="18"/>
              </w:rPr>
            </w:pP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5D47D0A4"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最高体温（</w:t>
            </w:r>
            <w:r>
              <w:rPr>
                <w:rFonts w:ascii="仿宋_GB2312" w:eastAsia="仿宋_GB2312" w:hAnsi="Calibri" w:cs="仿宋_GB2312"/>
                <w:color w:val="000000"/>
              </w:rPr>
              <w:t>℃</w:t>
            </w:r>
            <w:r>
              <w:rPr>
                <w:rFonts w:ascii="仿宋_GB2312" w:eastAsia="仿宋_GB2312" w:hAnsi="Calibri" w:cs="仿宋_GB2312"/>
                <w:color w:val="000000"/>
              </w:rPr>
              <w:t>）</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271C05A9"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咳嗽</w:t>
            </w:r>
          </w:p>
        </w:tc>
        <w:tc>
          <w:tcPr>
            <w:tcW w:w="381" w:type="pct"/>
            <w:tcBorders>
              <w:top w:val="nil"/>
              <w:left w:val="nil"/>
              <w:bottom w:val="single" w:sz="8" w:space="0" w:color="auto"/>
              <w:right w:val="single" w:sz="8" w:space="0" w:color="auto"/>
            </w:tcBorders>
            <w:shd w:val="clear" w:color="auto" w:fill="auto"/>
            <w:tcMar>
              <w:left w:w="108" w:type="dxa"/>
              <w:right w:w="108" w:type="dxa"/>
            </w:tcMar>
            <w:vAlign w:val="center"/>
          </w:tcPr>
          <w:p w14:paraId="7911F550"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咽痛</w:t>
            </w:r>
          </w:p>
        </w:tc>
        <w:tc>
          <w:tcPr>
            <w:tcW w:w="380" w:type="pct"/>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40FD04DC" w14:textId="77777777" w:rsidR="009D71B0" w:rsidRDefault="009D71B0">
            <w:pPr>
              <w:rPr>
                <w:rFonts w:ascii="微软雅黑" w:eastAsia="微软雅黑" w:hAnsi="微软雅黑" w:cs="微软雅黑"/>
                <w:color w:val="333333"/>
                <w:sz w:val="18"/>
                <w:szCs w:val="18"/>
              </w:rPr>
            </w:pPr>
          </w:p>
        </w:tc>
        <w:tc>
          <w:tcPr>
            <w:tcW w:w="326" w:type="pct"/>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45B03D12" w14:textId="77777777" w:rsidR="009D71B0" w:rsidRDefault="009D71B0">
            <w:pPr>
              <w:rPr>
                <w:rFonts w:ascii="微软雅黑" w:eastAsia="微软雅黑" w:hAnsi="微软雅黑" w:cs="微软雅黑"/>
                <w:color w:val="333333"/>
                <w:sz w:val="18"/>
                <w:szCs w:val="18"/>
              </w:rPr>
            </w:pPr>
          </w:p>
        </w:tc>
        <w:tc>
          <w:tcPr>
            <w:tcW w:w="326" w:type="pct"/>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1523AA84" w14:textId="77777777" w:rsidR="009D71B0" w:rsidRDefault="009D71B0">
            <w:pPr>
              <w:rPr>
                <w:rFonts w:ascii="微软雅黑" w:eastAsia="微软雅黑" w:hAnsi="微软雅黑" w:cs="微软雅黑"/>
                <w:color w:val="333333"/>
                <w:sz w:val="18"/>
                <w:szCs w:val="18"/>
              </w:rPr>
            </w:pPr>
          </w:p>
        </w:tc>
        <w:tc>
          <w:tcPr>
            <w:tcW w:w="326" w:type="pct"/>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14514EAA" w14:textId="77777777" w:rsidR="009D71B0" w:rsidRDefault="009D71B0">
            <w:pPr>
              <w:rPr>
                <w:rFonts w:ascii="微软雅黑" w:eastAsia="微软雅黑" w:hAnsi="微软雅黑" w:cs="微软雅黑"/>
                <w:color w:val="333333"/>
                <w:sz w:val="18"/>
                <w:szCs w:val="18"/>
              </w:rPr>
            </w:pPr>
          </w:p>
        </w:tc>
        <w:tc>
          <w:tcPr>
            <w:tcW w:w="326" w:type="pct"/>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0E4398E4" w14:textId="77777777" w:rsidR="009D71B0" w:rsidRDefault="009D71B0">
            <w:pPr>
              <w:rPr>
                <w:rFonts w:ascii="微软雅黑" w:eastAsia="微软雅黑" w:hAnsi="微软雅黑" w:cs="微软雅黑"/>
                <w:color w:val="333333"/>
                <w:sz w:val="18"/>
                <w:szCs w:val="18"/>
              </w:rPr>
            </w:pPr>
          </w:p>
        </w:tc>
      </w:tr>
      <w:tr w:rsidR="009D71B0" w14:paraId="61E4FD4B" w14:textId="77777777">
        <w:trPr>
          <w:trHeight w:val="322"/>
        </w:trPr>
        <w:tc>
          <w:tcPr>
            <w:tcW w:w="326" w:type="pc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73FB6D62"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0FA03660"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1052B866"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5078EB62"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49EAEFA2"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54F7FC4E"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4897301A"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6B1D2145"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57924D60"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81" w:type="pct"/>
            <w:tcBorders>
              <w:top w:val="nil"/>
              <w:left w:val="nil"/>
              <w:bottom w:val="single" w:sz="8" w:space="0" w:color="auto"/>
              <w:right w:val="single" w:sz="8" w:space="0" w:color="auto"/>
            </w:tcBorders>
            <w:shd w:val="clear" w:color="auto" w:fill="auto"/>
            <w:tcMar>
              <w:left w:w="108" w:type="dxa"/>
              <w:right w:w="108" w:type="dxa"/>
            </w:tcMar>
            <w:vAlign w:val="center"/>
          </w:tcPr>
          <w:p w14:paraId="22AF38B7"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80" w:type="pct"/>
            <w:tcBorders>
              <w:top w:val="nil"/>
              <w:left w:val="nil"/>
              <w:bottom w:val="single" w:sz="8" w:space="0" w:color="auto"/>
              <w:right w:val="single" w:sz="8" w:space="0" w:color="auto"/>
            </w:tcBorders>
            <w:shd w:val="clear" w:color="auto" w:fill="auto"/>
            <w:tcMar>
              <w:left w:w="108" w:type="dxa"/>
              <w:right w:w="108" w:type="dxa"/>
            </w:tcMar>
            <w:vAlign w:val="center"/>
          </w:tcPr>
          <w:p w14:paraId="371F79FB"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4D97602F"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4351C849"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337D70DC"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6E5F87AD"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r>
      <w:tr w:rsidR="009D71B0" w14:paraId="66D8D208" w14:textId="77777777">
        <w:trPr>
          <w:trHeight w:val="322"/>
        </w:trPr>
        <w:tc>
          <w:tcPr>
            <w:tcW w:w="326" w:type="pc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28D6136B"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37B3BC4C"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054B93F1"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3F774058"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5CEC47DC"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6F8D9F3B"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2722923F"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74513F71"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6BFBD9F8"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81" w:type="pct"/>
            <w:tcBorders>
              <w:top w:val="nil"/>
              <w:left w:val="nil"/>
              <w:bottom w:val="single" w:sz="8" w:space="0" w:color="auto"/>
              <w:right w:val="single" w:sz="8" w:space="0" w:color="auto"/>
            </w:tcBorders>
            <w:shd w:val="clear" w:color="auto" w:fill="auto"/>
            <w:tcMar>
              <w:left w:w="108" w:type="dxa"/>
              <w:right w:w="108" w:type="dxa"/>
            </w:tcMar>
            <w:vAlign w:val="center"/>
          </w:tcPr>
          <w:p w14:paraId="37E5EC1E"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80" w:type="pct"/>
            <w:tcBorders>
              <w:top w:val="nil"/>
              <w:left w:val="nil"/>
              <w:bottom w:val="single" w:sz="8" w:space="0" w:color="auto"/>
              <w:right w:val="single" w:sz="8" w:space="0" w:color="auto"/>
            </w:tcBorders>
            <w:shd w:val="clear" w:color="auto" w:fill="auto"/>
            <w:tcMar>
              <w:left w:w="108" w:type="dxa"/>
              <w:right w:w="108" w:type="dxa"/>
            </w:tcMar>
            <w:vAlign w:val="center"/>
          </w:tcPr>
          <w:p w14:paraId="0A9FF978"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36321768"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3AB8CE11"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5EC6417C"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76CB0DAE"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r>
      <w:tr w:rsidR="009D71B0" w14:paraId="2E8D171B" w14:textId="77777777">
        <w:trPr>
          <w:trHeight w:val="322"/>
        </w:trPr>
        <w:tc>
          <w:tcPr>
            <w:tcW w:w="326" w:type="pc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26FE66A2"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08B413A5"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7F625CA8"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7B899050"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677253DB"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2807F012"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5391B183"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1753D9AA"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06D217E4"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81" w:type="pct"/>
            <w:tcBorders>
              <w:top w:val="nil"/>
              <w:left w:val="nil"/>
              <w:bottom w:val="single" w:sz="8" w:space="0" w:color="auto"/>
              <w:right w:val="single" w:sz="8" w:space="0" w:color="auto"/>
            </w:tcBorders>
            <w:shd w:val="clear" w:color="auto" w:fill="auto"/>
            <w:tcMar>
              <w:left w:w="108" w:type="dxa"/>
              <w:right w:w="108" w:type="dxa"/>
            </w:tcMar>
            <w:vAlign w:val="center"/>
          </w:tcPr>
          <w:p w14:paraId="44EB4418"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80" w:type="pct"/>
            <w:tcBorders>
              <w:top w:val="nil"/>
              <w:left w:val="nil"/>
              <w:bottom w:val="single" w:sz="8" w:space="0" w:color="auto"/>
              <w:right w:val="single" w:sz="8" w:space="0" w:color="auto"/>
            </w:tcBorders>
            <w:shd w:val="clear" w:color="auto" w:fill="auto"/>
            <w:tcMar>
              <w:left w:w="108" w:type="dxa"/>
              <w:right w:w="108" w:type="dxa"/>
            </w:tcMar>
            <w:vAlign w:val="center"/>
          </w:tcPr>
          <w:p w14:paraId="10A02463"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6AA0B15F"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31C16753"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63A59E83"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63BEECBE"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r>
      <w:tr w:rsidR="009D71B0" w14:paraId="14D537F5" w14:textId="77777777">
        <w:trPr>
          <w:trHeight w:val="322"/>
        </w:trPr>
        <w:tc>
          <w:tcPr>
            <w:tcW w:w="326" w:type="pc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75BC37BA"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50B2E15E"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797CA44B"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3DB7C696"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4E4A2D5A"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0EBAACC4"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2A82913A"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6E0A367C"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18D919C7"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81" w:type="pct"/>
            <w:tcBorders>
              <w:top w:val="nil"/>
              <w:left w:val="nil"/>
              <w:bottom w:val="single" w:sz="8" w:space="0" w:color="auto"/>
              <w:right w:val="single" w:sz="8" w:space="0" w:color="auto"/>
            </w:tcBorders>
            <w:shd w:val="clear" w:color="auto" w:fill="auto"/>
            <w:tcMar>
              <w:left w:w="108" w:type="dxa"/>
              <w:right w:w="108" w:type="dxa"/>
            </w:tcMar>
            <w:vAlign w:val="center"/>
          </w:tcPr>
          <w:p w14:paraId="5BBE9BF7"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80" w:type="pct"/>
            <w:tcBorders>
              <w:top w:val="nil"/>
              <w:left w:val="nil"/>
              <w:bottom w:val="single" w:sz="8" w:space="0" w:color="auto"/>
              <w:right w:val="single" w:sz="8" w:space="0" w:color="auto"/>
            </w:tcBorders>
            <w:shd w:val="clear" w:color="auto" w:fill="auto"/>
            <w:tcMar>
              <w:left w:w="108" w:type="dxa"/>
              <w:right w:w="108" w:type="dxa"/>
            </w:tcMar>
            <w:vAlign w:val="center"/>
          </w:tcPr>
          <w:p w14:paraId="3A72472B"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4D2120CD"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0AF42CB2"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5463626F"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03C417E4"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r>
      <w:tr w:rsidR="009D71B0" w14:paraId="24D4E38A" w14:textId="77777777">
        <w:trPr>
          <w:trHeight w:val="322"/>
        </w:trPr>
        <w:tc>
          <w:tcPr>
            <w:tcW w:w="326" w:type="pc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52D07956"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22CBAF16"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7B08A678"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15E754BD"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66AA95F9"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39485DF4"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28493415"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1B5FC653"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44481693"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81" w:type="pct"/>
            <w:tcBorders>
              <w:top w:val="nil"/>
              <w:left w:val="nil"/>
              <w:bottom w:val="single" w:sz="8" w:space="0" w:color="auto"/>
              <w:right w:val="single" w:sz="8" w:space="0" w:color="auto"/>
            </w:tcBorders>
            <w:shd w:val="clear" w:color="auto" w:fill="auto"/>
            <w:tcMar>
              <w:left w:w="108" w:type="dxa"/>
              <w:right w:w="108" w:type="dxa"/>
            </w:tcMar>
            <w:vAlign w:val="center"/>
          </w:tcPr>
          <w:p w14:paraId="1C96D6A1"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80" w:type="pct"/>
            <w:tcBorders>
              <w:top w:val="nil"/>
              <w:left w:val="nil"/>
              <w:bottom w:val="single" w:sz="8" w:space="0" w:color="auto"/>
              <w:right w:val="single" w:sz="8" w:space="0" w:color="auto"/>
            </w:tcBorders>
            <w:shd w:val="clear" w:color="auto" w:fill="auto"/>
            <w:tcMar>
              <w:left w:w="108" w:type="dxa"/>
              <w:right w:w="108" w:type="dxa"/>
            </w:tcMar>
            <w:vAlign w:val="center"/>
          </w:tcPr>
          <w:p w14:paraId="61B48E11"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66BB0920"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305A007F"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07D1C2E2"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152E1B2A"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r>
      <w:tr w:rsidR="009D71B0" w14:paraId="006D2264" w14:textId="77777777">
        <w:trPr>
          <w:trHeight w:val="322"/>
        </w:trPr>
        <w:tc>
          <w:tcPr>
            <w:tcW w:w="326" w:type="pc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1629F156"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621C3FAA"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70C34B46"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0F2BB990"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1B7A89FA"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470C0C4B"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3440763C"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28049F3C"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545D868E"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81" w:type="pct"/>
            <w:tcBorders>
              <w:top w:val="nil"/>
              <w:left w:val="nil"/>
              <w:bottom w:val="single" w:sz="8" w:space="0" w:color="auto"/>
              <w:right w:val="single" w:sz="8" w:space="0" w:color="auto"/>
            </w:tcBorders>
            <w:shd w:val="clear" w:color="auto" w:fill="auto"/>
            <w:tcMar>
              <w:left w:w="108" w:type="dxa"/>
              <w:right w:w="108" w:type="dxa"/>
            </w:tcMar>
            <w:vAlign w:val="center"/>
          </w:tcPr>
          <w:p w14:paraId="22FFD38C"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80" w:type="pct"/>
            <w:tcBorders>
              <w:top w:val="nil"/>
              <w:left w:val="nil"/>
              <w:bottom w:val="single" w:sz="8" w:space="0" w:color="auto"/>
              <w:right w:val="single" w:sz="8" w:space="0" w:color="auto"/>
            </w:tcBorders>
            <w:shd w:val="clear" w:color="auto" w:fill="auto"/>
            <w:tcMar>
              <w:left w:w="108" w:type="dxa"/>
              <w:right w:w="108" w:type="dxa"/>
            </w:tcMar>
            <w:vAlign w:val="center"/>
          </w:tcPr>
          <w:p w14:paraId="4B637328"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4145A271"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2775ABE2"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684FC6FB"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579168C5"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r>
      <w:tr w:rsidR="009D71B0" w14:paraId="0FBB06C8" w14:textId="77777777">
        <w:trPr>
          <w:trHeight w:val="322"/>
        </w:trPr>
        <w:tc>
          <w:tcPr>
            <w:tcW w:w="326" w:type="pc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75CCFB1D"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Calibri" w:eastAsia="微软雅黑" w:hAnsi="Calibri" w:cs="Calibri"/>
                <w:color w:val="222222"/>
                <w:sz w:val="21"/>
                <w:szCs w:val="21"/>
              </w:rPr>
              <w:t>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53CA8EDB"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Calibri" w:eastAsia="微软雅黑" w:hAnsi="Calibri" w:cs="Calibri"/>
                <w:color w:val="222222"/>
                <w:sz w:val="21"/>
                <w:szCs w:val="21"/>
              </w:rPr>
              <w:t>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1CD74E96"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Calibri" w:eastAsia="微软雅黑" w:hAnsi="Calibri" w:cs="Calibri"/>
                <w:color w:val="222222"/>
                <w:sz w:val="21"/>
                <w:szCs w:val="21"/>
              </w:rPr>
              <w:t>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0AEEA0F8"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Calibri" w:eastAsia="微软雅黑" w:hAnsi="Calibri" w:cs="Calibri"/>
                <w:color w:val="222222"/>
                <w:sz w:val="21"/>
                <w:szCs w:val="21"/>
              </w:rPr>
              <w:t>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7FA200B7"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Calibri" w:eastAsia="微软雅黑" w:hAnsi="Calibri" w:cs="Calibri"/>
                <w:color w:val="222222"/>
                <w:sz w:val="21"/>
                <w:szCs w:val="21"/>
              </w:rPr>
              <w:t>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05025648"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Calibri" w:eastAsia="微软雅黑" w:hAnsi="Calibri" w:cs="Calibri"/>
                <w:color w:val="222222"/>
                <w:sz w:val="21"/>
                <w:szCs w:val="21"/>
              </w:rPr>
              <w:t>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45B4CDEA"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Calibri" w:eastAsia="微软雅黑" w:hAnsi="Calibri" w:cs="Calibri"/>
                <w:color w:val="222222"/>
                <w:sz w:val="21"/>
                <w:szCs w:val="21"/>
              </w:rPr>
              <w:t>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444C67F8"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Calibri" w:eastAsia="微软雅黑" w:hAnsi="Calibri" w:cs="Calibri"/>
                <w:color w:val="222222"/>
                <w:sz w:val="21"/>
                <w:szCs w:val="21"/>
              </w:rPr>
              <w:t>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423D6664"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Calibri" w:eastAsia="微软雅黑" w:hAnsi="Calibri" w:cs="Calibri"/>
                <w:color w:val="222222"/>
                <w:sz w:val="21"/>
                <w:szCs w:val="21"/>
              </w:rPr>
              <w:t> </w:t>
            </w:r>
          </w:p>
        </w:tc>
        <w:tc>
          <w:tcPr>
            <w:tcW w:w="381" w:type="pct"/>
            <w:tcBorders>
              <w:top w:val="nil"/>
              <w:left w:val="nil"/>
              <w:bottom w:val="single" w:sz="8" w:space="0" w:color="auto"/>
              <w:right w:val="single" w:sz="8" w:space="0" w:color="auto"/>
            </w:tcBorders>
            <w:shd w:val="clear" w:color="auto" w:fill="auto"/>
            <w:tcMar>
              <w:left w:w="108" w:type="dxa"/>
              <w:right w:w="108" w:type="dxa"/>
            </w:tcMar>
            <w:vAlign w:val="center"/>
          </w:tcPr>
          <w:p w14:paraId="488DE73D"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Calibri" w:eastAsia="微软雅黑" w:hAnsi="Calibri" w:cs="Calibri"/>
                <w:color w:val="222222"/>
                <w:sz w:val="21"/>
                <w:szCs w:val="21"/>
              </w:rPr>
              <w:t> </w:t>
            </w:r>
          </w:p>
        </w:tc>
        <w:tc>
          <w:tcPr>
            <w:tcW w:w="380" w:type="pct"/>
            <w:tcBorders>
              <w:top w:val="nil"/>
              <w:left w:val="nil"/>
              <w:bottom w:val="single" w:sz="8" w:space="0" w:color="auto"/>
              <w:right w:val="single" w:sz="8" w:space="0" w:color="auto"/>
            </w:tcBorders>
            <w:shd w:val="clear" w:color="auto" w:fill="auto"/>
            <w:tcMar>
              <w:left w:w="108" w:type="dxa"/>
              <w:right w:w="108" w:type="dxa"/>
            </w:tcMar>
            <w:vAlign w:val="center"/>
          </w:tcPr>
          <w:p w14:paraId="06ECF1FF"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Calibri" w:eastAsia="微软雅黑" w:hAnsi="Calibri" w:cs="Calibri"/>
                <w:color w:val="222222"/>
                <w:sz w:val="21"/>
                <w:szCs w:val="21"/>
              </w:rPr>
              <w:t>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4B0C6727"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Calibri" w:eastAsia="微软雅黑" w:hAnsi="Calibri" w:cs="Calibri"/>
                <w:color w:val="222222"/>
                <w:sz w:val="21"/>
                <w:szCs w:val="21"/>
              </w:rPr>
              <w:t>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35DE20C1"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Calibri" w:eastAsia="微软雅黑" w:hAnsi="Calibri" w:cs="Calibri"/>
                <w:color w:val="222222"/>
                <w:sz w:val="21"/>
                <w:szCs w:val="21"/>
              </w:rPr>
              <w:t>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259B60EF"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Calibri" w:eastAsia="微软雅黑" w:hAnsi="Calibri" w:cs="Calibri"/>
                <w:color w:val="222222"/>
                <w:sz w:val="21"/>
                <w:szCs w:val="21"/>
              </w:rPr>
              <w:t>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54E27BFA"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Calibri" w:eastAsia="微软雅黑" w:hAnsi="Calibri" w:cs="Calibri"/>
                <w:color w:val="222222"/>
                <w:sz w:val="21"/>
                <w:szCs w:val="21"/>
              </w:rPr>
              <w:t> </w:t>
            </w:r>
          </w:p>
        </w:tc>
      </w:tr>
      <w:tr w:rsidR="009D71B0" w14:paraId="61CC07DC" w14:textId="77777777">
        <w:trPr>
          <w:trHeight w:val="341"/>
        </w:trPr>
        <w:tc>
          <w:tcPr>
            <w:tcW w:w="326" w:type="pc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14FFDBC9"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369F592E"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1A2D052B"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4C2BF2BA"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4D0B9493"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504F9E6C"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197D78F7"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7D966C80"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0ECD635D"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81" w:type="pct"/>
            <w:tcBorders>
              <w:top w:val="nil"/>
              <w:left w:val="nil"/>
              <w:bottom w:val="single" w:sz="8" w:space="0" w:color="auto"/>
              <w:right w:val="single" w:sz="8" w:space="0" w:color="auto"/>
            </w:tcBorders>
            <w:shd w:val="clear" w:color="auto" w:fill="auto"/>
            <w:tcMar>
              <w:left w:w="108" w:type="dxa"/>
              <w:right w:w="108" w:type="dxa"/>
            </w:tcMar>
            <w:vAlign w:val="center"/>
          </w:tcPr>
          <w:p w14:paraId="786999CF"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80" w:type="pct"/>
            <w:tcBorders>
              <w:top w:val="nil"/>
              <w:left w:val="nil"/>
              <w:bottom w:val="single" w:sz="8" w:space="0" w:color="auto"/>
              <w:right w:val="single" w:sz="8" w:space="0" w:color="auto"/>
            </w:tcBorders>
            <w:shd w:val="clear" w:color="auto" w:fill="auto"/>
            <w:tcMar>
              <w:left w:w="108" w:type="dxa"/>
              <w:right w:w="108" w:type="dxa"/>
            </w:tcMar>
            <w:vAlign w:val="center"/>
          </w:tcPr>
          <w:p w14:paraId="063E8ECB"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28F8A723"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6630B5B1"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75B7282E"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c>
          <w:tcPr>
            <w:tcW w:w="326" w:type="pct"/>
            <w:tcBorders>
              <w:top w:val="nil"/>
              <w:left w:val="nil"/>
              <w:bottom w:val="single" w:sz="8" w:space="0" w:color="auto"/>
              <w:right w:val="single" w:sz="8" w:space="0" w:color="auto"/>
            </w:tcBorders>
            <w:shd w:val="clear" w:color="auto" w:fill="auto"/>
            <w:tcMar>
              <w:left w:w="108" w:type="dxa"/>
              <w:right w:w="108" w:type="dxa"/>
            </w:tcMar>
            <w:vAlign w:val="center"/>
          </w:tcPr>
          <w:p w14:paraId="0E8D6799" w14:textId="77777777" w:rsidR="009D71B0" w:rsidRDefault="00000000">
            <w:pPr>
              <w:pStyle w:val="a7"/>
              <w:widowControl/>
              <w:spacing w:beforeAutospacing="0" w:afterAutospacing="0" w:line="315" w:lineRule="atLeast"/>
              <w:rPr>
                <w:rFonts w:ascii="Calibri" w:hAnsi="Calibri" w:cs="Calibri"/>
                <w:color w:val="222222"/>
                <w:sz w:val="21"/>
                <w:szCs w:val="21"/>
              </w:rPr>
            </w:pPr>
            <w:r>
              <w:rPr>
                <w:rFonts w:ascii="仿宋_GB2312" w:eastAsia="仿宋_GB2312" w:hAnsi="Calibri" w:cs="仿宋_GB2312"/>
                <w:color w:val="000000"/>
              </w:rPr>
              <w:t xml:space="preserve">　</w:t>
            </w:r>
          </w:p>
        </w:tc>
      </w:tr>
    </w:tbl>
    <w:p w14:paraId="6B56745C" w14:textId="77777777" w:rsidR="009D71B0" w:rsidRDefault="00000000">
      <w:pPr>
        <w:pStyle w:val="a7"/>
        <w:widowControl/>
        <w:spacing w:beforeAutospacing="0" w:afterAutospacing="0" w:line="315" w:lineRule="atLeast"/>
        <w:ind w:firstLine="420"/>
        <w:jc w:val="both"/>
        <w:rPr>
          <w:rFonts w:ascii="Calibri" w:hAnsi="Calibri" w:cs="Calibri"/>
          <w:color w:val="222222"/>
          <w:sz w:val="21"/>
          <w:szCs w:val="21"/>
        </w:rPr>
      </w:pPr>
      <w:r>
        <w:rPr>
          <w:rFonts w:ascii="仿宋_GB2312" w:eastAsia="仿宋_GB2312" w:hAnsi="Calibri" w:cs="仿宋_GB2312"/>
          <w:color w:val="000000"/>
          <w:sz w:val="21"/>
          <w:szCs w:val="21"/>
        </w:rPr>
        <w:t>注：接触类似病例：指病前7日内接触流感样病人；接触病、死禽:是指病前7日内病、死禽、</w:t>
      </w:r>
      <w:proofErr w:type="gramStart"/>
      <w:r>
        <w:rPr>
          <w:rFonts w:ascii="仿宋_GB2312" w:eastAsia="仿宋_GB2312" w:hAnsi="Calibri" w:cs="仿宋_GB2312"/>
          <w:color w:val="000000"/>
          <w:sz w:val="21"/>
          <w:szCs w:val="21"/>
        </w:rPr>
        <w:t>畜及其</w:t>
      </w:r>
      <w:proofErr w:type="gramEnd"/>
      <w:r>
        <w:rPr>
          <w:rFonts w:ascii="仿宋_GB2312" w:eastAsia="仿宋_GB2312" w:hAnsi="Calibri" w:cs="仿宋_GB2312"/>
          <w:color w:val="000000"/>
          <w:sz w:val="21"/>
          <w:szCs w:val="21"/>
        </w:rPr>
        <w:t>分泌、排泄物接触史。</w:t>
      </w:r>
    </w:p>
    <w:p w14:paraId="6EBAEDC6" w14:textId="77777777" w:rsidR="009D71B0" w:rsidRDefault="00000000">
      <w:pPr>
        <w:pStyle w:val="a7"/>
        <w:widowControl/>
        <w:spacing w:beforeAutospacing="0" w:afterAutospacing="0" w:line="315" w:lineRule="atLeast"/>
        <w:ind w:firstLine="420"/>
        <w:jc w:val="both"/>
        <w:rPr>
          <w:rFonts w:ascii="Calibri" w:hAnsi="Calibri" w:cs="Calibri"/>
          <w:color w:val="222222"/>
          <w:sz w:val="21"/>
          <w:szCs w:val="21"/>
        </w:rPr>
      </w:pPr>
      <w:r>
        <w:rPr>
          <w:rFonts w:ascii="仿宋_GB2312" w:eastAsia="仿宋_GB2312" w:hAnsi="Calibri" w:cs="仿宋_GB2312"/>
          <w:color w:val="000000"/>
          <w:sz w:val="21"/>
          <w:szCs w:val="21"/>
        </w:rPr>
        <w:t>调查员：</w:t>
      </w:r>
      <w:r>
        <w:rPr>
          <w:rFonts w:ascii="仿宋_GB2312" w:eastAsia="仿宋_GB2312" w:hAnsi="Calibri" w:cs="仿宋_GB2312"/>
          <w:color w:val="000000"/>
          <w:sz w:val="21"/>
          <w:szCs w:val="21"/>
        </w:rPr>
        <w:t>  </w:t>
      </w:r>
      <w:r>
        <w:rPr>
          <w:rFonts w:ascii="微软雅黑" w:eastAsia="微软雅黑" w:hAnsi="微软雅黑" w:cs="微软雅黑" w:hint="eastAsia"/>
          <w:color w:val="222222"/>
          <w:sz w:val="21"/>
          <w:szCs w:val="21"/>
          <w:u w:val="single"/>
        </w:rPr>
        <w:t>          </w:t>
      </w:r>
      <w:r>
        <w:rPr>
          <w:rFonts w:ascii="仿宋_GB2312" w:eastAsia="仿宋_GB2312" w:hAnsi="Calibri" w:cs="仿宋_GB2312"/>
          <w:color w:val="000000"/>
          <w:sz w:val="21"/>
          <w:szCs w:val="21"/>
        </w:rPr>
        <w:t>   </w:t>
      </w:r>
      <w:r>
        <w:rPr>
          <w:rFonts w:ascii="仿宋_GB2312" w:eastAsia="仿宋_GB2312" w:hAnsi="Calibri" w:cs="仿宋_GB2312"/>
          <w:color w:val="000000"/>
          <w:sz w:val="21"/>
          <w:szCs w:val="21"/>
        </w:rPr>
        <w:t>调查日期：</w:t>
      </w:r>
      <w:r>
        <w:rPr>
          <w:rFonts w:ascii="仿宋_GB2312" w:eastAsia="仿宋_GB2312" w:hAnsi="Calibri" w:cs="仿宋_GB2312"/>
          <w:color w:val="000000"/>
          <w:sz w:val="21"/>
          <w:szCs w:val="21"/>
        </w:rPr>
        <w:t> </w:t>
      </w:r>
      <w:r>
        <w:rPr>
          <w:rFonts w:ascii="微软雅黑" w:eastAsia="微软雅黑" w:hAnsi="微软雅黑" w:cs="微软雅黑" w:hint="eastAsia"/>
          <w:color w:val="222222"/>
          <w:sz w:val="21"/>
          <w:szCs w:val="21"/>
          <w:u w:val="single"/>
        </w:rPr>
        <w:t>      </w:t>
      </w:r>
      <w:r>
        <w:rPr>
          <w:rFonts w:ascii="仿宋_GB2312" w:eastAsia="仿宋_GB2312" w:hAnsi="Calibri" w:cs="仿宋_GB2312"/>
          <w:color w:val="000000"/>
          <w:sz w:val="21"/>
          <w:szCs w:val="21"/>
        </w:rPr>
        <w:t>年</w:t>
      </w:r>
      <w:r>
        <w:rPr>
          <w:rFonts w:ascii="仿宋_GB2312" w:eastAsia="仿宋_GB2312" w:hAnsi="微软雅黑" w:cs="仿宋_GB2312"/>
          <w:color w:val="000000"/>
          <w:sz w:val="21"/>
          <w:szCs w:val="21"/>
          <w:u w:val="single"/>
        </w:rPr>
        <w:t>     </w:t>
      </w:r>
      <w:r>
        <w:rPr>
          <w:rFonts w:ascii="仿宋_GB2312" w:eastAsia="仿宋_GB2312" w:hAnsi="Calibri" w:cs="仿宋_GB2312"/>
          <w:color w:val="000000"/>
          <w:sz w:val="21"/>
          <w:szCs w:val="21"/>
        </w:rPr>
        <w:t>月</w:t>
      </w:r>
      <w:r>
        <w:rPr>
          <w:rFonts w:ascii="仿宋_GB2312" w:eastAsia="仿宋_GB2312" w:hAnsi="微软雅黑" w:cs="仿宋_GB2312"/>
          <w:color w:val="000000"/>
          <w:sz w:val="21"/>
          <w:szCs w:val="21"/>
          <w:u w:val="single"/>
        </w:rPr>
        <w:t>    </w:t>
      </w:r>
      <w:r>
        <w:rPr>
          <w:rFonts w:ascii="仿宋_GB2312" w:eastAsia="仿宋_GB2312" w:hAnsi="Calibri" w:cs="仿宋_GB2312"/>
          <w:color w:val="000000"/>
          <w:sz w:val="21"/>
          <w:szCs w:val="21"/>
        </w:rPr>
        <w:t>日</w:t>
      </w:r>
    </w:p>
    <w:p w14:paraId="1440A49E" w14:textId="77777777" w:rsidR="009D71B0" w:rsidRDefault="009D71B0">
      <w:pPr>
        <w:pStyle w:val="a7"/>
        <w:widowControl/>
        <w:spacing w:beforeAutospacing="0" w:afterAutospacing="0" w:line="315" w:lineRule="atLeast"/>
        <w:ind w:firstLine="420"/>
        <w:jc w:val="both"/>
        <w:rPr>
          <w:rFonts w:ascii="仿宋_GB2312" w:eastAsia="仿宋_GB2312" w:hAnsi="Calibri" w:cs="仿宋_GB2312"/>
          <w:color w:val="000000"/>
          <w:sz w:val="21"/>
          <w:szCs w:val="21"/>
          <w:shd w:val="clear" w:color="auto" w:fill="FFFFFF"/>
        </w:rPr>
        <w:sectPr w:rsidR="009D71B0">
          <w:footerReference w:type="even" r:id="rId45"/>
          <w:footerReference w:type="default" r:id="rId46"/>
          <w:pgSz w:w="16838" w:h="11906" w:orient="landscape"/>
          <w:pgMar w:top="1800" w:right="1440" w:bottom="1800" w:left="1440" w:header="851" w:footer="992" w:gutter="0"/>
          <w:pgNumType w:start="9"/>
          <w:cols w:space="425"/>
          <w:docGrid w:type="lines" w:linePitch="312"/>
        </w:sectPr>
      </w:pPr>
    </w:p>
    <w:p w14:paraId="0EF7F33B" w14:textId="77777777" w:rsidR="009D71B0" w:rsidRDefault="00000000">
      <w:pPr>
        <w:pStyle w:val="a"/>
        <w:numPr>
          <w:ilvl w:val="0"/>
          <w:numId w:val="0"/>
        </w:numPr>
        <w:jc w:val="center"/>
        <w:outlineLvl w:val="0"/>
        <w:rPr>
          <w:szCs w:val="22"/>
        </w:rPr>
      </w:pPr>
      <w:r>
        <w:rPr>
          <w:rFonts w:hint="eastAsia"/>
          <w:szCs w:val="22"/>
        </w:rPr>
        <w:lastRenderedPageBreak/>
        <w:t>附录D</w:t>
      </w:r>
    </w:p>
    <w:p w14:paraId="593AC9E4" w14:textId="77777777" w:rsidR="009D71B0" w:rsidRDefault="00000000">
      <w:pPr>
        <w:pStyle w:val="a"/>
        <w:numPr>
          <w:ilvl w:val="0"/>
          <w:numId w:val="0"/>
        </w:numPr>
        <w:jc w:val="center"/>
        <w:outlineLvl w:val="0"/>
        <w:rPr>
          <w:szCs w:val="22"/>
        </w:rPr>
      </w:pPr>
      <w:r>
        <w:rPr>
          <w:rFonts w:hint="eastAsia"/>
          <w:szCs w:val="22"/>
        </w:rPr>
        <w:t>(资料性）</w:t>
      </w:r>
    </w:p>
    <w:p w14:paraId="3F601728" w14:textId="77777777" w:rsidR="009D71B0" w:rsidRDefault="00000000">
      <w:pPr>
        <w:pStyle w:val="a"/>
        <w:numPr>
          <w:ilvl w:val="0"/>
          <w:numId w:val="0"/>
        </w:numPr>
        <w:jc w:val="center"/>
        <w:outlineLvl w:val="0"/>
        <w:rPr>
          <w:szCs w:val="22"/>
        </w:rPr>
      </w:pPr>
      <w:r>
        <w:rPr>
          <w:rFonts w:hint="eastAsia"/>
          <w:szCs w:val="22"/>
        </w:rPr>
        <w:t>流感重症和死亡病例个案调查表</w:t>
      </w:r>
    </w:p>
    <w:tbl>
      <w:tblPr>
        <w:tblW w:w="9200" w:type="dxa"/>
        <w:jc w:val="center"/>
        <w:tblBorders>
          <w:insideH w:val="outset" w:sz="6" w:space="0" w:color="auto"/>
          <w:insideV w:val="outset" w:sz="6" w:space="0" w:color="auto"/>
        </w:tblBorders>
        <w:tblCellMar>
          <w:left w:w="0" w:type="dxa"/>
          <w:right w:w="0" w:type="dxa"/>
        </w:tblCellMar>
        <w:tblLook w:val="04A0" w:firstRow="1" w:lastRow="0" w:firstColumn="1" w:lastColumn="0" w:noHBand="0" w:noVBand="1"/>
      </w:tblPr>
      <w:tblGrid>
        <w:gridCol w:w="9200"/>
      </w:tblGrid>
      <w:tr w:rsidR="009D71B0" w14:paraId="1676D775" w14:textId="77777777">
        <w:trPr>
          <w:trHeight w:val="329"/>
          <w:jc w:val="center"/>
        </w:trPr>
        <w:tc>
          <w:tcPr>
            <w:tcW w:w="9200" w:type="dxa"/>
            <w:tcBorders>
              <w:top w:val="single" w:sz="8" w:space="0" w:color="auto"/>
              <w:left w:val="single" w:sz="8" w:space="0" w:color="000000"/>
              <w:bottom w:val="single" w:sz="8" w:space="0" w:color="auto"/>
              <w:right w:val="single" w:sz="8" w:space="0" w:color="000000"/>
            </w:tcBorders>
            <w:shd w:val="clear" w:color="auto" w:fill="DDD9C3"/>
            <w:tcMar>
              <w:left w:w="108" w:type="dxa"/>
              <w:right w:w="108" w:type="dxa"/>
            </w:tcMar>
          </w:tcPr>
          <w:p w14:paraId="64651F83" w14:textId="77777777" w:rsidR="009D71B0" w:rsidRDefault="00000000">
            <w:pPr>
              <w:pStyle w:val="a7"/>
              <w:widowControl/>
              <w:spacing w:beforeAutospacing="0" w:afterAutospacing="0" w:line="320" w:lineRule="atLeast"/>
              <w:rPr>
                <w:rFonts w:ascii="微软雅黑" w:eastAsia="微软雅黑" w:hAnsi="微软雅黑" w:cs="微软雅黑"/>
                <w:color w:val="222222"/>
                <w:sz w:val="16"/>
                <w:szCs w:val="16"/>
              </w:rPr>
            </w:pPr>
            <w:r>
              <w:rPr>
                <w:rFonts w:ascii="仿宋_GB2312" w:eastAsia="仿宋_GB2312" w:hAnsi="微软雅黑" w:cs="仿宋_GB2312"/>
                <w:b/>
                <w:bCs/>
                <w:color w:val="000000"/>
                <w:sz w:val="20"/>
                <w:szCs w:val="20"/>
              </w:rPr>
              <w:t>一、基本信息和既往史</w:t>
            </w:r>
          </w:p>
        </w:tc>
      </w:tr>
      <w:tr w:rsidR="009D71B0" w14:paraId="3D976EB9" w14:textId="77777777">
        <w:trPr>
          <w:trHeight w:val="329"/>
          <w:jc w:val="center"/>
        </w:trPr>
        <w:tc>
          <w:tcPr>
            <w:tcW w:w="9200" w:type="dxa"/>
            <w:tcBorders>
              <w:top w:val="nil"/>
              <w:left w:val="single" w:sz="8" w:space="0" w:color="000000"/>
              <w:bottom w:val="single" w:sz="8" w:space="0" w:color="auto"/>
              <w:right w:val="single" w:sz="8" w:space="0" w:color="000000"/>
            </w:tcBorders>
            <w:shd w:val="clear" w:color="auto" w:fill="auto"/>
            <w:tcMar>
              <w:left w:w="108" w:type="dxa"/>
              <w:right w:w="108" w:type="dxa"/>
            </w:tcMar>
          </w:tcPr>
          <w:p w14:paraId="68346870" w14:textId="77777777" w:rsidR="009D71B0" w:rsidRDefault="00000000">
            <w:pPr>
              <w:pStyle w:val="a7"/>
              <w:widowControl/>
              <w:spacing w:beforeAutospacing="0" w:afterAutospacing="0" w:line="320" w:lineRule="atLeast"/>
              <w:jc w:val="both"/>
              <w:rPr>
                <w:rFonts w:ascii="Calibri" w:hAnsi="Calibri" w:cs="Calibri"/>
                <w:color w:val="222222"/>
                <w:sz w:val="16"/>
                <w:szCs w:val="16"/>
              </w:rPr>
            </w:pPr>
            <w:r>
              <w:rPr>
                <w:rFonts w:ascii="仿宋_GB2312" w:eastAsia="仿宋_GB2312" w:hAnsi="Calibri" w:cs="仿宋_GB2312"/>
                <w:color w:val="000000"/>
                <w:sz w:val="20"/>
                <w:szCs w:val="20"/>
              </w:rPr>
              <w:t>（一）基本信息</w:t>
            </w:r>
          </w:p>
        </w:tc>
      </w:tr>
      <w:tr w:rsidR="009D71B0" w14:paraId="04609473" w14:textId="77777777">
        <w:trPr>
          <w:trHeight w:val="1594"/>
          <w:jc w:val="center"/>
        </w:trPr>
        <w:tc>
          <w:tcPr>
            <w:tcW w:w="9200" w:type="dxa"/>
            <w:tcBorders>
              <w:top w:val="nil"/>
              <w:left w:val="single" w:sz="8" w:space="0" w:color="000000"/>
              <w:bottom w:val="single" w:sz="8" w:space="0" w:color="000000"/>
              <w:right w:val="single" w:sz="8" w:space="0" w:color="000000"/>
            </w:tcBorders>
            <w:shd w:val="clear" w:color="auto" w:fill="auto"/>
            <w:tcMar>
              <w:top w:w="144" w:type="dxa"/>
              <w:left w:w="115" w:type="dxa"/>
              <w:right w:w="115" w:type="dxa"/>
            </w:tcMar>
          </w:tcPr>
          <w:p w14:paraId="757F8778" w14:textId="77777777" w:rsidR="009D71B0" w:rsidRDefault="00000000">
            <w:pPr>
              <w:pStyle w:val="a7"/>
              <w:widowControl/>
              <w:shd w:val="clear" w:color="auto" w:fill="F2F2F2"/>
              <w:spacing w:beforeAutospacing="0" w:afterAutospacing="0" w:line="320" w:lineRule="atLeast"/>
              <w:jc w:val="both"/>
              <w:rPr>
                <w:rFonts w:ascii="Calibri" w:hAnsi="Calibri" w:cs="Calibri"/>
                <w:color w:val="222222"/>
                <w:sz w:val="16"/>
                <w:szCs w:val="16"/>
              </w:rPr>
            </w:pPr>
            <w:r>
              <w:rPr>
                <w:rFonts w:ascii="仿宋_GB2312" w:eastAsia="仿宋_GB2312" w:hAnsi="Calibri" w:cs="仿宋_GB2312"/>
                <w:color w:val="000000"/>
                <w:sz w:val="20"/>
                <w:szCs w:val="20"/>
                <w:shd w:val="clear" w:color="auto" w:fill="F2F2F2"/>
              </w:rPr>
              <w:t>1.姓名</w:t>
            </w:r>
            <w:r>
              <w:rPr>
                <w:rFonts w:ascii="微软雅黑" w:eastAsia="微软雅黑" w:hAnsi="微软雅黑" w:cs="微软雅黑" w:hint="eastAsia"/>
                <w:color w:val="222222"/>
                <w:sz w:val="16"/>
                <w:szCs w:val="16"/>
                <w:u w:val="single"/>
                <w:shd w:val="clear" w:color="auto" w:fill="F2F2F2"/>
              </w:rPr>
              <w:t>                  </w:t>
            </w:r>
            <w:r>
              <w:rPr>
                <w:rFonts w:ascii="仿宋_GB2312" w:eastAsia="仿宋_GB2312" w:hAnsi="Calibri" w:cs="仿宋_GB2312"/>
                <w:color w:val="000000"/>
                <w:sz w:val="20"/>
                <w:szCs w:val="20"/>
                <w:shd w:val="clear" w:color="auto" w:fill="F2F2F2"/>
              </w:rPr>
              <w:t>   </w:t>
            </w:r>
            <w:r>
              <w:rPr>
                <w:rFonts w:ascii="仿宋_GB2312" w:eastAsia="仿宋_GB2312" w:hAnsi="Calibri" w:cs="仿宋_GB2312"/>
                <w:color w:val="222222"/>
                <w:sz w:val="20"/>
                <w:szCs w:val="20"/>
                <w:shd w:val="clear" w:color="auto" w:fill="F2F2F2"/>
              </w:rPr>
              <w:t>1.1家长姓名(若是儿童，请填写):</w:t>
            </w:r>
            <w:r>
              <w:rPr>
                <w:rFonts w:ascii="仿宋_GB2312" w:eastAsia="仿宋_GB2312" w:hAnsi="微软雅黑" w:cs="仿宋_GB2312"/>
                <w:color w:val="000000"/>
                <w:sz w:val="20"/>
                <w:szCs w:val="20"/>
                <w:u w:val="single"/>
                <w:shd w:val="clear" w:color="auto" w:fill="F2F2F2"/>
              </w:rPr>
              <w:t>                  </w:t>
            </w:r>
          </w:p>
          <w:p w14:paraId="387D05BF" w14:textId="77777777" w:rsidR="009D71B0" w:rsidRDefault="00000000">
            <w:pPr>
              <w:pStyle w:val="a7"/>
              <w:widowControl/>
              <w:spacing w:beforeAutospacing="0" w:afterAutospacing="0" w:line="320" w:lineRule="atLeast"/>
              <w:jc w:val="both"/>
              <w:rPr>
                <w:rFonts w:ascii="Calibri" w:hAnsi="Calibri" w:cs="Calibri"/>
                <w:color w:val="222222"/>
                <w:sz w:val="16"/>
                <w:szCs w:val="16"/>
              </w:rPr>
            </w:pPr>
            <w:r>
              <w:rPr>
                <w:rFonts w:ascii="仿宋_GB2312" w:eastAsia="仿宋_GB2312" w:hAnsi="Calibri" w:cs="仿宋_GB2312"/>
                <w:color w:val="000000"/>
                <w:sz w:val="20"/>
                <w:szCs w:val="20"/>
              </w:rPr>
              <w:t>2.性别</w:t>
            </w:r>
            <w:r>
              <w:rPr>
                <w:rFonts w:ascii="仿宋_GB2312" w:eastAsia="仿宋_GB2312" w:hAnsi="Calibri" w:cs="仿宋_GB2312"/>
                <w:color w:val="000000"/>
                <w:sz w:val="20"/>
                <w:szCs w:val="20"/>
              </w:rPr>
              <w:t>     □ </w:t>
            </w:r>
            <w:r>
              <w:rPr>
                <w:rFonts w:ascii="仿宋_GB2312" w:eastAsia="仿宋_GB2312" w:hAnsi="Calibri" w:cs="仿宋_GB2312"/>
                <w:color w:val="000000"/>
                <w:sz w:val="20"/>
                <w:szCs w:val="20"/>
              </w:rPr>
              <w:t>男</w:t>
            </w:r>
            <w:r>
              <w:rPr>
                <w:rFonts w:ascii="仿宋_GB2312" w:eastAsia="仿宋_GB2312" w:hAnsi="Calibri" w:cs="仿宋_GB2312"/>
                <w:color w:val="000000"/>
                <w:sz w:val="20"/>
                <w:szCs w:val="20"/>
              </w:rPr>
              <w:t>    □ </w:t>
            </w:r>
            <w:r>
              <w:rPr>
                <w:rFonts w:ascii="仿宋_GB2312" w:eastAsia="仿宋_GB2312" w:hAnsi="Calibri" w:cs="仿宋_GB2312"/>
                <w:color w:val="000000"/>
                <w:sz w:val="20"/>
                <w:szCs w:val="20"/>
              </w:rPr>
              <w:t>女</w:t>
            </w:r>
            <w:r>
              <w:rPr>
                <w:rFonts w:ascii="仿宋_GB2312" w:eastAsia="仿宋_GB2312" w:hAnsi="Calibri" w:cs="仿宋_GB2312"/>
                <w:color w:val="000000"/>
                <w:sz w:val="20"/>
                <w:szCs w:val="20"/>
              </w:rPr>
              <w:t>    </w:t>
            </w:r>
            <w:r>
              <w:rPr>
                <w:rFonts w:ascii="仿宋_GB2312" w:eastAsia="仿宋_GB2312" w:hAnsi="Calibri" w:cs="仿宋_GB2312"/>
                <w:color w:val="000000"/>
                <w:sz w:val="20"/>
                <w:szCs w:val="20"/>
              </w:rPr>
              <w:t xml:space="preserve">3.年龄 </w:t>
            </w:r>
            <w:r>
              <w:rPr>
                <w:rFonts w:ascii="仿宋_GB2312" w:eastAsia="仿宋_GB2312" w:hAnsi="Calibri" w:cs="仿宋_GB2312"/>
                <w:color w:val="000000"/>
                <w:sz w:val="20"/>
                <w:szCs w:val="20"/>
              </w:rPr>
              <w:t>□□</w:t>
            </w:r>
            <w:r>
              <w:rPr>
                <w:rFonts w:ascii="仿宋_GB2312" w:eastAsia="仿宋_GB2312" w:hAnsi="Calibri" w:cs="仿宋_GB2312"/>
                <w:color w:val="000000"/>
                <w:sz w:val="20"/>
                <w:szCs w:val="20"/>
              </w:rPr>
              <w:t>岁</w:t>
            </w:r>
            <w:r>
              <w:rPr>
                <w:rFonts w:ascii="仿宋_GB2312" w:eastAsia="仿宋_GB2312" w:hAnsi="Calibri" w:cs="仿宋_GB2312"/>
                <w:color w:val="000000"/>
                <w:sz w:val="20"/>
                <w:szCs w:val="20"/>
              </w:rPr>
              <w:t>   </w:t>
            </w:r>
            <w:r>
              <w:rPr>
                <w:rFonts w:ascii="仿宋_GB2312" w:eastAsia="仿宋_GB2312" w:hAnsi="Calibri" w:cs="仿宋_GB2312"/>
                <w:color w:val="000000"/>
                <w:sz w:val="20"/>
                <w:szCs w:val="20"/>
              </w:rPr>
              <w:t>3.1</w:t>
            </w:r>
            <w:r>
              <w:rPr>
                <w:rFonts w:ascii="仿宋_GB2312" w:eastAsia="仿宋_GB2312" w:hAnsi="Calibri" w:cs="仿宋_GB2312"/>
                <w:color w:val="000000"/>
                <w:sz w:val="20"/>
                <w:szCs w:val="20"/>
              </w:rPr>
              <w:t> </w:t>
            </w:r>
            <w:r>
              <w:rPr>
                <w:rFonts w:ascii="仿宋_GB2312" w:eastAsia="仿宋_GB2312" w:hAnsi="Calibri" w:cs="仿宋_GB2312"/>
                <w:color w:val="000000"/>
                <w:sz w:val="20"/>
                <w:szCs w:val="20"/>
              </w:rPr>
              <w:t>月龄</w:t>
            </w:r>
            <w:r>
              <w:rPr>
                <w:rFonts w:ascii="仿宋_GB2312" w:eastAsia="仿宋_GB2312" w:hAnsi="Calibri" w:cs="仿宋_GB2312"/>
                <w:color w:val="000000"/>
                <w:sz w:val="20"/>
                <w:szCs w:val="20"/>
              </w:rPr>
              <w:t>□□</w:t>
            </w:r>
            <w:r>
              <w:rPr>
                <w:rFonts w:ascii="仿宋_GB2312" w:eastAsia="仿宋_GB2312" w:hAnsi="Calibri" w:cs="仿宋_GB2312"/>
                <w:color w:val="000000"/>
                <w:sz w:val="20"/>
                <w:szCs w:val="20"/>
              </w:rPr>
              <w:t>月（1-12个月）</w:t>
            </w:r>
          </w:p>
          <w:p w14:paraId="2F5253AB" w14:textId="77777777" w:rsidR="009D71B0" w:rsidRDefault="00000000">
            <w:pPr>
              <w:pStyle w:val="a7"/>
              <w:widowControl/>
              <w:shd w:val="clear" w:color="auto" w:fill="F2F2F2"/>
              <w:spacing w:beforeAutospacing="0" w:afterAutospacing="0" w:line="320" w:lineRule="atLeast"/>
              <w:jc w:val="both"/>
              <w:rPr>
                <w:rFonts w:ascii="Calibri" w:hAnsi="Calibri" w:cs="Calibri"/>
                <w:color w:val="222222"/>
                <w:sz w:val="16"/>
                <w:szCs w:val="16"/>
              </w:rPr>
            </w:pPr>
            <w:r>
              <w:rPr>
                <w:rFonts w:ascii="仿宋_GB2312" w:eastAsia="仿宋_GB2312" w:hAnsi="Calibri" w:cs="仿宋_GB2312"/>
                <w:color w:val="000000"/>
                <w:sz w:val="20"/>
                <w:szCs w:val="20"/>
                <w:shd w:val="clear" w:color="auto" w:fill="F2F2F2"/>
              </w:rPr>
              <w:t>4.职业</w:t>
            </w:r>
            <w:r>
              <w:rPr>
                <w:rFonts w:ascii="微软雅黑" w:eastAsia="微软雅黑" w:hAnsi="微软雅黑" w:cs="微软雅黑" w:hint="eastAsia"/>
                <w:color w:val="222222"/>
                <w:sz w:val="16"/>
                <w:szCs w:val="16"/>
                <w:u w:val="single"/>
                <w:shd w:val="clear" w:color="auto" w:fill="F2F2F2"/>
              </w:rPr>
              <w:t>         </w:t>
            </w:r>
            <w:r>
              <w:rPr>
                <w:rFonts w:ascii="仿宋_GB2312" w:eastAsia="仿宋_GB2312" w:hAnsi="Calibri" w:cs="仿宋_GB2312"/>
                <w:color w:val="000000"/>
                <w:sz w:val="20"/>
                <w:szCs w:val="20"/>
                <w:shd w:val="clear" w:color="auto" w:fill="F2F2F2"/>
              </w:rPr>
              <w:t>5.民族</w:t>
            </w:r>
            <w:r>
              <w:rPr>
                <w:rFonts w:ascii="仿宋_GB2312" w:eastAsia="仿宋_GB2312" w:hAnsi="Calibri" w:cs="仿宋_GB2312"/>
                <w:color w:val="000000"/>
                <w:sz w:val="20"/>
                <w:szCs w:val="20"/>
                <w:shd w:val="clear" w:color="auto" w:fill="F2F2F2"/>
              </w:rPr>
              <w:t> </w:t>
            </w:r>
            <w:r>
              <w:rPr>
                <w:rFonts w:ascii="微软雅黑" w:eastAsia="微软雅黑" w:hAnsi="微软雅黑" w:cs="微软雅黑" w:hint="eastAsia"/>
                <w:color w:val="222222"/>
                <w:sz w:val="16"/>
                <w:szCs w:val="16"/>
                <w:u w:val="single"/>
                <w:shd w:val="clear" w:color="auto" w:fill="F2F2F2"/>
              </w:rPr>
              <w:t>        </w:t>
            </w:r>
            <w:r>
              <w:rPr>
                <w:rFonts w:ascii="仿宋_GB2312" w:eastAsia="仿宋_GB2312" w:hAnsi="Calibri" w:cs="仿宋_GB2312"/>
                <w:color w:val="000000"/>
                <w:sz w:val="20"/>
                <w:szCs w:val="20"/>
                <w:shd w:val="clear" w:color="auto" w:fill="F2F2F2"/>
              </w:rPr>
              <w:t>族</w:t>
            </w:r>
            <w:r>
              <w:rPr>
                <w:rFonts w:ascii="仿宋_GB2312" w:eastAsia="仿宋_GB2312" w:hAnsi="Calibri" w:cs="仿宋_GB2312"/>
                <w:color w:val="000000"/>
                <w:sz w:val="20"/>
                <w:szCs w:val="20"/>
                <w:shd w:val="clear" w:color="auto" w:fill="F2F2F2"/>
              </w:rPr>
              <w:t> </w:t>
            </w:r>
            <w:r>
              <w:rPr>
                <w:rFonts w:ascii="仿宋_GB2312" w:eastAsia="仿宋_GB2312" w:hAnsi="Calibri" w:cs="仿宋_GB2312"/>
                <w:color w:val="000000"/>
                <w:sz w:val="20"/>
                <w:szCs w:val="20"/>
                <w:shd w:val="clear" w:color="auto" w:fill="F2F2F2"/>
              </w:rPr>
              <w:t>6.身高</w:t>
            </w:r>
            <w:r>
              <w:rPr>
                <w:rFonts w:ascii="微软雅黑" w:eastAsia="微软雅黑" w:hAnsi="微软雅黑" w:cs="微软雅黑" w:hint="eastAsia"/>
                <w:color w:val="222222"/>
                <w:sz w:val="16"/>
                <w:szCs w:val="16"/>
                <w:u w:val="single"/>
                <w:shd w:val="clear" w:color="auto" w:fill="F2F2F2"/>
              </w:rPr>
              <w:t>     </w:t>
            </w:r>
            <w:r>
              <w:rPr>
                <w:rFonts w:ascii="仿宋_GB2312" w:eastAsia="仿宋_GB2312" w:hAnsi="Calibri" w:cs="仿宋_GB2312"/>
                <w:color w:val="000000"/>
                <w:sz w:val="20"/>
                <w:szCs w:val="20"/>
                <w:shd w:val="clear" w:color="auto" w:fill="F2F2F2"/>
              </w:rPr>
              <w:t>cm</w:t>
            </w:r>
            <w:r>
              <w:rPr>
                <w:rFonts w:ascii="仿宋_GB2312" w:eastAsia="仿宋_GB2312" w:hAnsi="Calibri" w:cs="仿宋_GB2312"/>
                <w:color w:val="000000"/>
                <w:sz w:val="20"/>
                <w:szCs w:val="20"/>
                <w:shd w:val="clear" w:color="auto" w:fill="F2F2F2"/>
              </w:rPr>
              <w:t> </w:t>
            </w:r>
            <w:r>
              <w:rPr>
                <w:rFonts w:ascii="仿宋_GB2312" w:eastAsia="仿宋_GB2312" w:hAnsi="Calibri" w:cs="仿宋_GB2312"/>
                <w:color w:val="000000"/>
                <w:sz w:val="20"/>
                <w:szCs w:val="20"/>
                <w:shd w:val="clear" w:color="auto" w:fill="F2F2F2"/>
              </w:rPr>
              <w:t>体重</w:t>
            </w:r>
            <w:r>
              <w:rPr>
                <w:rFonts w:ascii="微软雅黑" w:eastAsia="微软雅黑" w:hAnsi="微软雅黑" w:cs="微软雅黑" w:hint="eastAsia"/>
                <w:color w:val="222222"/>
                <w:sz w:val="16"/>
                <w:szCs w:val="16"/>
                <w:u w:val="single"/>
                <w:shd w:val="clear" w:color="auto" w:fill="F2F2F2"/>
              </w:rPr>
              <w:t>    </w:t>
            </w:r>
            <w:r>
              <w:rPr>
                <w:rFonts w:ascii="仿宋_GB2312" w:eastAsia="仿宋_GB2312" w:hAnsi="Calibri" w:cs="仿宋_GB2312"/>
                <w:color w:val="000000"/>
                <w:sz w:val="20"/>
                <w:szCs w:val="20"/>
                <w:shd w:val="clear" w:color="auto" w:fill="F2F2F2"/>
              </w:rPr>
              <w:t>kg (&lt;2岁婴幼儿和孕妇不需登记)</w:t>
            </w:r>
          </w:p>
        </w:tc>
      </w:tr>
      <w:tr w:rsidR="009D71B0" w14:paraId="12237849" w14:textId="77777777">
        <w:trPr>
          <w:trHeight w:val="329"/>
          <w:jc w:val="center"/>
        </w:trPr>
        <w:tc>
          <w:tcPr>
            <w:tcW w:w="9200" w:type="dxa"/>
            <w:tcBorders>
              <w:top w:val="nil"/>
              <w:left w:val="single" w:sz="8" w:space="0" w:color="000000"/>
              <w:bottom w:val="single" w:sz="8" w:space="0" w:color="000000"/>
              <w:right w:val="single" w:sz="8" w:space="0" w:color="000000"/>
            </w:tcBorders>
            <w:shd w:val="clear" w:color="auto" w:fill="F2F2F2"/>
            <w:tcMar>
              <w:left w:w="108" w:type="dxa"/>
              <w:right w:w="108" w:type="dxa"/>
            </w:tcMar>
          </w:tcPr>
          <w:p w14:paraId="082BC4A4" w14:textId="77777777" w:rsidR="009D71B0" w:rsidRDefault="00000000">
            <w:pPr>
              <w:pStyle w:val="a7"/>
              <w:widowControl/>
              <w:spacing w:beforeAutospacing="0" w:afterAutospacing="0" w:line="320" w:lineRule="atLeast"/>
              <w:jc w:val="both"/>
              <w:rPr>
                <w:rFonts w:ascii="Calibri" w:hAnsi="Calibri" w:cs="Calibri"/>
                <w:color w:val="222222"/>
                <w:sz w:val="16"/>
                <w:szCs w:val="16"/>
              </w:rPr>
            </w:pPr>
            <w:r>
              <w:rPr>
                <w:rFonts w:ascii="仿宋_GB2312" w:eastAsia="仿宋_GB2312" w:hAnsi="Calibri" w:cs="仿宋_GB2312"/>
                <w:color w:val="222222"/>
                <w:sz w:val="20"/>
                <w:szCs w:val="20"/>
              </w:rPr>
              <w:t>7.现住址：</w:t>
            </w:r>
            <w:r>
              <w:rPr>
                <w:rFonts w:ascii="仿宋_GB2312" w:eastAsia="仿宋_GB2312" w:hAnsi="Calibri" w:cs="仿宋_GB2312"/>
                <w:color w:val="222222"/>
                <w:sz w:val="20"/>
                <w:szCs w:val="20"/>
              </w:rPr>
              <w:t>                                 </w:t>
            </w:r>
          </w:p>
        </w:tc>
      </w:tr>
      <w:tr w:rsidR="009D71B0" w14:paraId="6ACE32E9" w14:textId="77777777">
        <w:trPr>
          <w:trHeight w:val="329"/>
          <w:jc w:val="center"/>
        </w:trPr>
        <w:tc>
          <w:tcPr>
            <w:tcW w:w="9200" w:type="dxa"/>
            <w:tcBorders>
              <w:top w:val="nil"/>
              <w:left w:val="single" w:sz="8" w:space="0" w:color="000000"/>
              <w:bottom w:val="single" w:sz="8" w:space="0" w:color="000000"/>
              <w:right w:val="single" w:sz="8" w:space="0" w:color="000000"/>
            </w:tcBorders>
            <w:shd w:val="clear" w:color="auto" w:fill="auto"/>
            <w:tcMar>
              <w:left w:w="108" w:type="dxa"/>
              <w:right w:w="108" w:type="dxa"/>
            </w:tcMar>
          </w:tcPr>
          <w:p w14:paraId="75CA3E8A" w14:textId="77777777" w:rsidR="009D71B0" w:rsidRDefault="00000000">
            <w:pPr>
              <w:pStyle w:val="a7"/>
              <w:widowControl/>
              <w:spacing w:beforeAutospacing="0" w:afterAutospacing="0" w:line="320" w:lineRule="atLeast"/>
              <w:jc w:val="both"/>
              <w:rPr>
                <w:rFonts w:ascii="Calibri" w:hAnsi="Calibri" w:cs="Calibri"/>
                <w:color w:val="222222"/>
                <w:sz w:val="16"/>
                <w:szCs w:val="16"/>
              </w:rPr>
            </w:pPr>
            <w:r>
              <w:rPr>
                <w:rFonts w:ascii="仿宋_GB2312" w:eastAsia="仿宋_GB2312" w:hAnsi="Calibri" w:cs="仿宋_GB2312"/>
                <w:color w:val="000000"/>
                <w:sz w:val="20"/>
                <w:szCs w:val="20"/>
              </w:rPr>
              <w:t>8.联系人：</w:t>
            </w:r>
            <w:r>
              <w:rPr>
                <w:rFonts w:ascii="仿宋_GB2312" w:eastAsia="仿宋_GB2312" w:hAnsi="Calibri" w:cs="仿宋_GB2312"/>
                <w:color w:val="000000"/>
                <w:sz w:val="20"/>
                <w:szCs w:val="20"/>
              </w:rPr>
              <w:t>                             </w:t>
            </w:r>
            <w:r>
              <w:rPr>
                <w:rFonts w:ascii="仿宋_GB2312" w:eastAsia="仿宋_GB2312" w:hAnsi="Calibri" w:cs="仿宋_GB2312"/>
                <w:color w:val="000000"/>
                <w:sz w:val="20"/>
                <w:szCs w:val="20"/>
              </w:rPr>
              <w:t>9</w:t>
            </w:r>
            <w:r>
              <w:rPr>
                <w:rFonts w:ascii="仿宋_GB2312" w:eastAsia="仿宋_GB2312" w:hAnsi="Calibri" w:cs="仿宋_GB2312"/>
                <w:color w:val="222222"/>
                <w:sz w:val="20"/>
                <w:szCs w:val="20"/>
              </w:rPr>
              <w:t>.联系电话:</w:t>
            </w:r>
          </w:p>
        </w:tc>
      </w:tr>
      <w:tr w:rsidR="009D71B0" w14:paraId="794F468C" w14:textId="77777777">
        <w:trPr>
          <w:trHeight w:val="329"/>
          <w:jc w:val="center"/>
        </w:trPr>
        <w:tc>
          <w:tcPr>
            <w:tcW w:w="9200" w:type="dxa"/>
            <w:tcBorders>
              <w:top w:val="nil"/>
              <w:left w:val="single" w:sz="8" w:space="0" w:color="000000"/>
              <w:bottom w:val="single" w:sz="8" w:space="0" w:color="000000"/>
              <w:right w:val="single" w:sz="8" w:space="0" w:color="000000"/>
            </w:tcBorders>
            <w:shd w:val="clear" w:color="auto" w:fill="auto"/>
            <w:tcMar>
              <w:left w:w="108" w:type="dxa"/>
              <w:right w:w="108" w:type="dxa"/>
            </w:tcMar>
          </w:tcPr>
          <w:p w14:paraId="0383FB60" w14:textId="77777777" w:rsidR="009D71B0" w:rsidRDefault="00000000">
            <w:pPr>
              <w:pStyle w:val="a7"/>
              <w:widowControl/>
              <w:spacing w:beforeAutospacing="0" w:afterAutospacing="0" w:line="320" w:lineRule="atLeast"/>
              <w:jc w:val="both"/>
              <w:rPr>
                <w:rFonts w:ascii="Calibri" w:hAnsi="Calibri" w:cs="Calibri"/>
                <w:color w:val="222222"/>
                <w:sz w:val="16"/>
                <w:szCs w:val="16"/>
              </w:rPr>
            </w:pPr>
            <w:r>
              <w:rPr>
                <w:rFonts w:ascii="仿宋_GB2312" w:eastAsia="仿宋_GB2312" w:hAnsi="Calibri" w:cs="仿宋_GB2312"/>
                <w:color w:val="000000"/>
                <w:sz w:val="20"/>
                <w:szCs w:val="20"/>
              </w:rPr>
              <w:t>（二）住院日期和诊断（住院病例填写）</w:t>
            </w:r>
          </w:p>
        </w:tc>
      </w:tr>
      <w:tr w:rsidR="009D71B0" w14:paraId="38E0A96B" w14:textId="77777777">
        <w:trPr>
          <w:trHeight w:val="1222"/>
          <w:jc w:val="center"/>
        </w:trPr>
        <w:tc>
          <w:tcPr>
            <w:tcW w:w="9200" w:type="dxa"/>
            <w:tcBorders>
              <w:top w:val="nil"/>
              <w:left w:val="single" w:sz="8" w:space="0" w:color="000000"/>
              <w:bottom w:val="single" w:sz="8" w:space="0" w:color="000000"/>
              <w:right w:val="single" w:sz="8" w:space="0" w:color="000000"/>
            </w:tcBorders>
            <w:shd w:val="clear" w:color="auto" w:fill="auto"/>
            <w:tcMar>
              <w:left w:w="108" w:type="dxa"/>
              <w:right w:w="108" w:type="dxa"/>
            </w:tcMar>
          </w:tcPr>
          <w:p w14:paraId="71525D4C" w14:textId="77777777" w:rsidR="009D71B0" w:rsidRDefault="00000000">
            <w:pPr>
              <w:pStyle w:val="a7"/>
              <w:widowControl/>
              <w:shd w:val="clear" w:color="auto" w:fill="F2F2F2"/>
              <w:spacing w:beforeAutospacing="0" w:afterAutospacing="0" w:line="320" w:lineRule="atLeast"/>
              <w:ind w:firstLine="360"/>
              <w:rPr>
                <w:rFonts w:ascii="微软雅黑" w:eastAsia="微软雅黑" w:hAnsi="微软雅黑" w:cs="微软雅黑"/>
                <w:color w:val="222222"/>
                <w:sz w:val="16"/>
                <w:szCs w:val="16"/>
              </w:rPr>
            </w:pPr>
            <w:r>
              <w:rPr>
                <w:rFonts w:ascii="仿宋_GB2312" w:eastAsia="仿宋_GB2312" w:hAnsi="微软雅黑" w:cs="仿宋_GB2312"/>
                <w:color w:val="000000"/>
                <w:sz w:val="20"/>
                <w:szCs w:val="20"/>
                <w:shd w:val="clear" w:color="auto" w:fill="F2F2F2"/>
              </w:rPr>
              <w:t>1．入院日期：</w:t>
            </w:r>
            <w:r>
              <w:rPr>
                <w:rFonts w:ascii="仿宋_GB2312" w:eastAsia="仿宋_GB2312" w:hAnsi="微软雅黑" w:cs="仿宋_GB2312"/>
                <w:color w:val="000000"/>
                <w:sz w:val="20"/>
                <w:szCs w:val="20"/>
                <w:shd w:val="clear" w:color="auto" w:fill="F2F2F2"/>
              </w:rPr>
              <w:t>□□</w:t>
            </w:r>
            <w:r>
              <w:rPr>
                <w:rFonts w:ascii="仿宋_GB2312" w:eastAsia="仿宋_GB2312" w:hAnsi="微软雅黑" w:cs="仿宋_GB2312"/>
                <w:color w:val="000000"/>
                <w:sz w:val="20"/>
                <w:szCs w:val="20"/>
                <w:shd w:val="clear" w:color="auto" w:fill="F2F2F2"/>
              </w:rPr>
              <w:t>年</w:t>
            </w:r>
            <w:r>
              <w:rPr>
                <w:rFonts w:ascii="仿宋_GB2312" w:eastAsia="仿宋_GB2312" w:hAnsi="微软雅黑" w:cs="仿宋_GB2312"/>
                <w:color w:val="000000"/>
                <w:sz w:val="20"/>
                <w:szCs w:val="20"/>
                <w:shd w:val="clear" w:color="auto" w:fill="F2F2F2"/>
              </w:rPr>
              <w:t>□□</w:t>
            </w:r>
            <w:r>
              <w:rPr>
                <w:rFonts w:ascii="仿宋_GB2312" w:eastAsia="仿宋_GB2312" w:hAnsi="微软雅黑" w:cs="仿宋_GB2312"/>
                <w:color w:val="000000"/>
                <w:sz w:val="20"/>
                <w:szCs w:val="20"/>
                <w:shd w:val="clear" w:color="auto" w:fill="F2F2F2"/>
              </w:rPr>
              <w:t>月</w:t>
            </w:r>
            <w:r>
              <w:rPr>
                <w:rFonts w:ascii="仿宋_GB2312" w:eastAsia="仿宋_GB2312" w:hAnsi="微软雅黑" w:cs="仿宋_GB2312"/>
                <w:color w:val="000000"/>
                <w:sz w:val="20"/>
                <w:szCs w:val="20"/>
                <w:shd w:val="clear" w:color="auto" w:fill="F2F2F2"/>
              </w:rPr>
              <w:t>□□</w:t>
            </w:r>
            <w:r>
              <w:rPr>
                <w:rFonts w:ascii="仿宋_GB2312" w:eastAsia="仿宋_GB2312" w:hAnsi="微软雅黑" w:cs="仿宋_GB2312"/>
                <w:color w:val="000000"/>
                <w:sz w:val="20"/>
                <w:szCs w:val="20"/>
                <w:shd w:val="clear" w:color="auto" w:fill="F2F2F2"/>
              </w:rPr>
              <w:t>日</w:t>
            </w:r>
          </w:p>
          <w:p w14:paraId="7FD210EF" w14:textId="77777777" w:rsidR="009D71B0" w:rsidRDefault="00000000">
            <w:pPr>
              <w:pStyle w:val="a7"/>
              <w:widowControl/>
              <w:spacing w:beforeAutospacing="0" w:afterAutospacing="0" w:line="320" w:lineRule="atLeast"/>
              <w:ind w:firstLine="360"/>
              <w:rPr>
                <w:rFonts w:ascii="微软雅黑" w:eastAsia="微软雅黑" w:hAnsi="微软雅黑" w:cs="微软雅黑"/>
                <w:color w:val="222222"/>
                <w:sz w:val="16"/>
                <w:szCs w:val="16"/>
              </w:rPr>
            </w:pPr>
            <w:r>
              <w:rPr>
                <w:rFonts w:ascii="仿宋_GB2312" w:eastAsia="仿宋_GB2312" w:hAnsi="微软雅黑" w:cs="仿宋_GB2312"/>
                <w:color w:val="000000"/>
                <w:sz w:val="20"/>
                <w:szCs w:val="20"/>
              </w:rPr>
              <w:t>2．本次入院临床诊断：</w:t>
            </w:r>
            <w:r>
              <w:rPr>
                <w:rFonts w:ascii="仿宋_GB2312" w:eastAsia="仿宋_GB2312" w:hAnsi="微软雅黑" w:cs="仿宋_GB2312"/>
                <w:color w:val="000000"/>
                <w:sz w:val="20"/>
                <w:szCs w:val="20"/>
                <w:u w:val="single"/>
              </w:rPr>
              <w:t>                                                       </w:t>
            </w:r>
            <w:r>
              <w:rPr>
                <w:rFonts w:ascii="仿宋_GB2312" w:eastAsia="仿宋_GB2312" w:hAnsi="微软雅黑" w:cs="仿宋_GB2312"/>
                <w:color w:val="000000"/>
                <w:sz w:val="20"/>
                <w:szCs w:val="20"/>
              </w:rPr>
              <w:t>                       </w:t>
            </w:r>
          </w:p>
        </w:tc>
      </w:tr>
      <w:tr w:rsidR="009D71B0" w14:paraId="5CCC5956" w14:textId="77777777">
        <w:trPr>
          <w:trHeight w:val="636"/>
          <w:jc w:val="center"/>
        </w:trPr>
        <w:tc>
          <w:tcPr>
            <w:tcW w:w="9200" w:type="dxa"/>
            <w:tcBorders>
              <w:top w:val="nil"/>
              <w:left w:val="single" w:sz="8" w:space="0" w:color="000000"/>
              <w:bottom w:val="nil"/>
              <w:right w:val="single" w:sz="8" w:space="0" w:color="000000"/>
            </w:tcBorders>
            <w:shd w:val="clear" w:color="auto" w:fill="auto"/>
            <w:tcMar>
              <w:left w:w="108" w:type="dxa"/>
              <w:right w:w="108" w:type="dxa"/>
            </w:tcMar>
          </w:tcPr>
          <w:p w14:paraId="1DD04CCF" w14:textId="77777777" w:rsidR="009D71B0" w:rsidRDefault="00000000">
            <w:pPr>
              <w:pStyle w:val="a7"/>
              <w:widowControl/>
              <w:shd w:val="clear" w:color="auto" w:fill="F2F2F2"/>
              <w:spacing w:beforeAutospacing="0" w:afterAutospacing="0" w:line="320" w:lineRule="atLeast"/>
              <w:jc w:val="both"/>
              <w:rPr>
                <w:rFonts w:ascii="Calibri" w:hAnsi="Calibri" w:cs="Calibri"/>
                <w:color w:val="222222"/>
                <w:sz w:val="16"/>
                <w:szCs w:val="16"/>
              </w:rPr>
            </w:pPr>
            <w:r>
              <w:rPr>
                <w:rFonts w:ascii="仿宋_GB2312" w:eastAsia="仿宋_GB2312" w:hAnsi="Calibri" w:cs="仿宋_GB2312"/>
                <w:color w:val="000000"/>
                <w:sz w:val="20"/>
                <w:szCs w:val="20"/>
                <w:shd w:val="clear" w:color="auto" w:fill="F2F2F2"/>
              </w:rPr>
              <w:t>（三）既往史</w:t>
            </w:r>
          </w:p>
          <w:p w14:paraId="5B1F59FE" w14:textId="77777777" w:rsidR="009D71B0" w:rsidRDefault="00000000">
            <w:pPr>
              <w:pStyle w:val="a7"/>
              <w:widowControl/>
              <w:spacing w:beforeAutospacing="0" w:afterAutospacing="0" w:line="320" w:lineRule="atLeast"/>
              <w:ind w:left="233"/>
              <w:rPr>
                <w:rFonts w:ascii="微软雅黑" w:eastAsia="微软雅黑" w:hAnsi="微软雅黑" w:cs="微软雅黑"/>
                <w:color w:val="222222"/>
                <w:sz w:val="16"/>
                <w:szCs w:val="16"/>
              </w:rPr>
            </w:pPr>
            <w:r>
              <w:rPr>
                <w:rFonts w:ascii="仿宋_GB2312" w:eastAsia="仿宋_GB2312" w:hAnsi="微软雅黑" w:cs="仿宋_GB2312"/>
                <w:color w:val="000000"/>
                <w:sz w:val="20"/>
                <w:szCs w:val="20"/>
              </w:rPr>
              <w:t>1．有无下述基础疾病</w:t>
            </w:r>
          </w:p>
        </w:tc>
      </w:tr>
      <w:tr w:rsidR="009D71B0" w14:paraId="776F21CD" w14:textId="77777777">
        <w:trPr>
          <w:trHeight w:val="6026"/>
          <w:jc w:val="center"/>
        </w:trPr>
        <w:tc>
          <w:tcPr>
            <w:tcW w:w="9200" w:type="dxa"/>
            <w:tcBorders>
              <w:top w:val="nil"/>
              <w:left w:val="single" w:sz="8" w:space="0" w:color="000000"/>
              <w:bottom w:val="single" w:sz="8" w:space="0" w:color="000000"/>
              <w:right w:val="single" w:sz="8" w:space="0" w:color="000000"/>
            </w:tcBorders>
            <w:shd w:val="clear" w:color="auto" w:fill="auto"/>
            <w:tcMar>
              <w:left w:w="108" w:type="dxa"/>
              <w:right w:w="108" w:type="dxa"/>
            </w:tcMar>
          </w:tcPr>
          <w:p w14:paraId="268C1FF2" w14:textId="77777777" w:rsidR="009D71B0" w:rsidRDefault="00000000">
            <w:pPr>
              <w:pStyle w:val="a7"/>
              <w:widowControl/>
              <w:spacing w:beforeAutospacing="0" w:afterAutospacing="0" w:line="320" w:lineRule="atLeast"/>
              <w:ind w:left="360"/>
              <w:rPr>
                <w:rFonts w:ascii="微软雅黑" w:eastAsia="微软雅黑" w:hAnsi="微软雅黑" w:cs="微软雅黑"/>
                <w:color w:val="222222"/>
                <w:sz w:val="16"/>
                <w:szCs w:val="16"/>
              </w:rPr>
            </w:pPr>
            <w:r>
              <w:rPr>
                <w:rFonts w:ascii="仿宋_GB2312" w:eastAsia="仿宋_GB2312" w:hAnsi="微软雅黑" w:cs="仿宋_GB2312"/>
                <w:color w:val="000000"/>
                <w:sz w:val="20"/>
                <w:szCs w:val="20"/>
              </w:rPr>
              <w:t>1.1</w:t>
            </w:r>
            <w:r>
              <w:rPr>
                <w:rFonts w:ascii="仿宋_GB2312" w:eastAsia="仿宋_GB2312" w:hAnsi="微软雅黑" w:cs="仿宋_GB2312"/>
                <w:color w:val="000000"/>
                <w:sz w:val="20"/>
                <w:szCs w:val="20"/>
              </w:rPr>
              <w:t>  </w:t>
            </w:r>
            <w:r>
              <w:rPr>
                <w:rFonts w:ascii="仿宋_GB2312" w:eastAsia="仿宋_GB2312" w:hAnsi="微软雅黑" w:cs="仿宋_GB2312"/>
                <w:color w:val="000000"/>
                <w:sz w:val="20"/>
                <w:szCs w:val="20"/>
              </w:rPr>
              <w:t>慢性肺部疾病</w:t>
            </w:r>
            <w:r>
              <w:rPr>
                <w:rFonts w:ascii="仿宋_GB2312" w:eastAsia="仿宋_GB2312" w:hAnsi="微软雅黑" w:cs="仿宋_GB2312"/>
                <w:color w:val="000000"/>
                <w:sz w:val="20"/>
                <w:szCs w:val="20"/>
              </w:rPr>
              <w:t>    □</w:t>
            </w:r>
            <w:r>
              <w:rPr>
                <w:rFonts w:ascii="仿宋_GB2312" w:eastAsia="仿宋_GB2312" w:hAnsi="微软雅黑" w:cs="仿宋_GB2312"/>
                <w:color w:val="000000"/>
                <w:sz w:val="20"/>
                <w:szCs w:val="20"/>
              </w:rPr>
              <w:t>是</w:t>
            </w:r>
            <w:r>
              <w:rPr>
                <w:rFonts w:ascii="仿宋_GB2312" w:eastAsia="仿宋_GB2312" w:hAnsi="微软雅黑" w:cs="仿宋_GB2312"/>
                <w:color w:val="000000"/>
                <w:sz w:val="20"/>
                <w:szCs w:val="20"/>
              </w:rPr>
              <w:t>    □</w:t>
            </w:r>
            <w:r>
              <w:rPr>
                <w:rFonts w:ascii="仿宋_GB2312" w:eastAsia="仿宋_GB2312" w:hAnsi="微软雅黑" w:cs="仿宋_GB2312"/>
                <w:color w:val="000000"/>
                <w:sz w:val="20"/>
                <w:szCs w:val="20"/>
              </w:rPr>
              <w:t>否</w:t>
            </w:r>
            <w:r>
              <w:rPr>
                <w:rFonts w:ascii="仿宋_GB2312" w:eastAsia="仿宋_GB2312" w:hAnsi="微软雅黑" w:cs="仿宋_GB2312"/>
                <w:color w:val="000000"/>
                <w:sz w:val="20"/>
                <w:szCs w:val="20"/>
              </w:rPr>
              <w:t>    □</w:t>
            </w:r>
            <w:r>
              <w:rPr>
                <w:rFonts w:ascii="仿宋_GB2312" w:eastAsia="仿宋_GB2312" w:hAnsi="微软雅黑" w:cs="仿宋_GB2312"/>
                <w:color w:val="000000"/>
                <w:sz w:val="20"/>
                <w:szCs w:val="20"/>
              </w:rPr>
              <w:t>不清楚</w:t>
            </w:r>
          </w:p>
          <w:p w14:paraId="68B24960" w14:textId="77777777" w:rsidR="009D71B0" w:rsidRDefault="00000000">
            <w:pPr>
              <w:pStyle w:val="a7"/>
              <w:widowControl/>
              <w:spacing w:beforeAutospacing="0" w:afterAutospacing="0" w:line="320" w:lineRule="atLeast"/>
              <w:ind w:firstLine="120"/>
              <w:jc w:val="both"/>
              <w:rPr>
                <w:rFonts w:ascii="Calibri" w:hAnsi="Calibri" w:cs="Calibri"/>
                <w:color w:val="222222"/>
                <w:sz w:val="16"/>
                <w:szCs w:val="16"/>
              </w:rPr>
            </w:pPr>
            <w:r>
              <w:rPr>
                <w:rFonts w:ascii="仿宋_GB2312" w:eastAsia="仿宋_GB2312" w:hAnsi="Calibri" w:cs="仿宋_GB2312"/>
                <w:color w:val="000000"/>
                <w:sz w:val="20"/>
                <w:szCs w:val="20"/>
              </w:rPr>
              <w:t>       </w:t>
            </w:r>
            <w:r>
              <w:rPr>
                <w:rFonts w:ascii="仿宋_GB2312" w:eastAsia="仿宋_GB2312" w:hAnsi="Calibri" w:cs="仿宋_GB2312"/>
                <w:color w:val="000000"/>
                <w:sz w:val="20"/>
                <w:szCs w:val="20"/>
              </w:rPr>
              <w:t>如果是，</w:t>
            </w:r>
            <w:r>
              <w:rPr>
                <w:rFonts w:ascii="仿宋_GB2312" w:eastAsia="仿宋_GB2312" w:hAnsi="Calibri" w:cs="仿宋_GB2312"/>
                <w:color w:val="000000"/>
                <w:sz w:val="20"/>
                <w:szCs w:val="20"/>
              </w:rPr>
              <w:t>□</w:t>
            </w:r>
            <w:r>
              <w:rPr>
                <w:rFonts w:ascii="仿宋_GB2312" w:eastAsia="仿宋_GB2312" w:hAnsi="Calibri" w:cs="仿宋_GB2312"/>
                <w:color w:val="000000"/>
                <w:sz w:val="20"/>
                <w:szCs w:val="20"/>
              </w:rPr>
              <w:t>哮喘</w:t>
            </w:r>
            <w:r>
              <w:rPr>
                <w:rFonts w:ascii="仿宋_GB2312" w:eastAsia="仿宋_GB2312" w:hAnsi="Calibri" w:cs="仿宋_GB2312"/>
                <w:color w:val="000000"/>
                <w:sz w:val="20"/>
                <w:szCs w:val="20"/>
              </w:rPr>
              <w:t>  □</w:t>
            </w:r>
            <w:r>
              <w:rPr>
                <w:rFonts w:ascii="仿宋_GB2312" w:eastAsia="仿宋_GB2312" w:hAnsi="Calibri" w:cs="仿宋_GB2312"/>
                <w:color w:val="000000"/>
                <w:sz w:val="20"/>
                <w:szCs w:val="20"/>
              </w:rPr>
              <w:t xml:space="preserve">慢性支气管炎 </w:t>
            </w:r>
            <w:r>
              <w:rPr>
                <w:rFonts w:ascii="仿宋_GB2312" w:eastAsia="仿宋_GB2312" w:hAnsi="Calibri" w:cs="仿宋_GB2312"/>
                <w:color w:val="000000"/>
                <w:sz w:val="20"/>
                <w:szCs w:val="20"/>
              </w:rPr>
              <w:t>□</w:t>
            </w:r>
            <w:r>
              <w:rPr>
                <w:rFonts w:ascii="仿宋_GB2312" w:eastAsia="仿宋_GB2312" w:hAnsi="Calibri" w:cs="仿宋_GB2312"/>
                <w:color w:val="000000"/>
                <w:sz w:val="20"/>
                <w:szCs w:val="20"/>
              </w:rPr>
              <w:t xml:space="preserve">肺气肿 </w:t>
            </w:r>
            <w:r>
              <w:rPr>
                <w:rFonts w:ascii="仿宋_GB2312" w:eastAsia="仿宋_GB2312" w:hAnsi="Calibri" w:cs="仿宋_GB2312"/>
                <w:color w:val="000000"/>
                <w:sz w:val="20"/>
                <w:szCs w:val="20"/>
              </w:rPr>
              <w:t>□</w:t>
            </w:r>
            <w:r>
              <w:rPr>
                <w:rFonts w:ascii="仿宋_GB2312" w:eastAsia="仿宋_GB2312" w:hAnsi="Calibri" w:cs="仿宋_GB2312"/>
                <w:color w:val="000000"/>
                <w:sz w:val="20"/>
                <w:szCs w:val="20"/>
              </w:rPr>
              <w:t>慢性阻塞性肺疾病</w:t>
            </w:r>
          </w:p>
          <w:p w14:paraId="1AB5C623" w14:textId="77777777" w:rsidR="009D71B0" w:rsidRDefault="00000000">
            <w:pPr>
              <w:pStyle w:val="a7"/>
              <w:widowControl/>
              <w:spacing w:beforeAutospacing="0" w:afterAutospacing="0" w:line="320" w:lineRule="atLeast"/>
              <w:ind w:firstLine="240"/>
              <w:jc w:val="both"/>
              <w:rPr>
                <w:rFonts w:ascii="Calibri" w:hAnsi="Calibri" w:cs="Calibri"/>
                <w:color w:val="222222"/>
                <w:sz w:val="16"/>
                <w:szCs w:val="16"/>
              </w:rPr>
            </w:pPr>
            <w:r>
              <w:rPr>
                <w:rFonts w:ascii="仿宋_GB2312" w:eastAsia="仿宋_GB2312" w:hAnsi="Calibri" w:cs="仿宋_GB2312"/>
                <w:color w:val="000000"/>
                <w:sz w:val="20"/>
                <w:szCs w:val="20"/>
              </w:rPr>
              <w:t>              □</w:t>
            </w:r>
            <w:r>
              <w:rPr>
                <w:rFonts w:ascii="仿宋_GB2312" w:eastAsia="仿宋_GB2312" w:hAnsi="Calibri" w:cs="仿宋_GB2312"/>
                <w:color w:val="000000"/>
                <w:sz w:val="20"/>
                <w:szCs w:val="20"/>
              </w:rPr>
              <w:t xml:space="preserve">阻塞性睡眠呼吸暂停综合征 </w:t>
            </w:r>
            <w:r>
              <w:rPr>
                <w:rFonts w:ascii="仿宋_GB2312" w:eastAsia="仿宋_GB2312" w:hAnsi="Calibri" w:cs="仿宋_GB2312"/>
                <w:color w:val="000000"/>
                <w:sz w:val="20"/>
                <w:szCs w:val="20"/>
              </w:rPr>
              <w:t>□</w:t>
            </w:r>
            <w:r>
              <w:rPr>
                <w:rFonts w:ascii="仿宋_GB2312" w:eastAsia="仿宋_GB2312" w:hAnsi="Calibri" w:cs="仿宋_GB2312"/>
                <w:color w:val="000000"/>
                <w:sz w:val="20"/>
                <w:szCs w:val="20"/>
              </w:rPr>
              <w:t>其他（请填写疾病名称）</w:t>
            </w:r>
            <w:r>
              <w:rPr>
                <w:rFonts w:ascii="微软雅黑" w:eastAsia="微软雅黑" w:hAnsi="微软雅黑" w:cs="微软雅黑" w:hint="eastAsia"/>
                <w:color w:val="222222"/>
                <w:sz w:val="16"/>
                <w:szCs w:val="16"/>
                <w:u w:val="single"/>
              </w:rPr>
              <w:t>                  </w:t>
            </w:r>
            <w:r>
              <w:rPr>
                <w:rFonts w:ascii="仿宋_GB2312" w:eastAsia="仿宋_GB2312" w:hAnsi="Calibri" w:cs="仿宋_GB2312"/>
                <w:color w:val="000000"/>
                <w:sz w:val="20"/>
                <w:szCs w:val="20"/>
              </w:rPr>
              <w:t>                                        </w:t>
            </w:r>
          </w:p>
          <w:p w14:paraId="4A7EF386" w14:textId="77777777" w:rsidR="009D71B0" w:rsidRDefault="00000000">
            <w:pPr>
              <w:pStyle w:val="a7"/>
              <w:widowControl/>
              <w:shd w:val="clear" w:color="auto" w:fill="F2F2F2"/>
              <w:spacing w:beforeAutospacing="0" w:afterAutospacing="0" w:line="320" w:lineRule="atLeast"/>
              <w:ind w:firstLine="360"/>
              <w:rPr>
                <w:rFonts w:ascii="微软雅黑" w:eastAsia="微软雅黑" w:hAnsi="微软雅黑" w:cs="微软雅黑"/>
                <w:color w:val="222222"/>
                <w:sz w:val="16"/>
                <w:szCs w:val="16"/>
              </w:rPr>
            </w:pPr>
            <w:r>
              <w:rPr>
                <w:rFonts w:ascii="仿宋_GB2312" w:eastAsia="仿宋_GB2312" w:hAnsi="微软雅黑" w:cs="仿宋_GB2312"/>
                <w:color w:val="000000"/>
                <w:sz w:val="20"/>
                <w:szCs w:val="20"/>
                <w:shd w:val="clear" w:color="auto" w:fill="F2F2F2"/>
              </w:rPr>
              <w:t>1.2</w:t>
            </w:r>
            <w:r>
              <w:rPr>
                <w:rFonts w:ascii="仿宋_GB2312" w:eastAsia="仿宋_GB2312" w:hAnsi="微软雅黑" w:cs="仿宋_GB2312"/>
                <w:color w:val="000000"/>
                <w:sz w:val="20"/>
                <w:szCs w:val="20"/>
                <w:shd w:val="clear" w:color="auto" w:fill="F2F2F2"/>
              </w:rPr>
              <w:t>  </w:t>
            </w:r>
            <w:r>
              <w:rPr>
                <w:rFonts w:ascii="仿宋_GB2312" w:eastAsia="仿宋_GB2312" w:hAnsi="微软雅黑" w:cs="仿宋_GB2312"/>
                <w:color w:val="000000"/>
                <w:sz w:val="20"/>
                <w:szCs w:val="20"/>
                <w:shd w:val="clear" w:color="auto" w:fill="F2F2F2"/>
              </w:rPr>
              <w:t>心血管疾病</w:t>
            </w:r>
            <w:r>
              <w:rPr>
                <w:rFonts w:ascii="仿宋_GB2312" w:eastAsia="仿宋_GB2312" w:hAnsi="微软雅黑" w:cs="仿宋_GB2312"/>
                <w:color w:val="000000"/>
                <w:sz w:val="20"/>
                <w:szCs w:val="20"/>
                <w:shd w:val="clear" w:color="auto" w:fill="F2F2F2"/>
              </w:rPr>
              <w:t>      □</w:t>
            </w:r>
            <w:r>
              <w:rPr>
                <w:rFonts w:ascii="仿宋_GB2312" w:eastAsia="仿宋_GB2312" w:hAnsi="微软雅黑" w:cs="仿宋_GB2312"/>
                <w:color w:val="000000"/>
                <w:sz w:val="20"/>
                <w:szCs w:val="20"/>
                <w:shd w:val="clear" w:color="auto" w:fill="F2F2F2"/>
              </w:rPr>
              <w:t>是</w:t>
            </w:r>
            <w:r>
              <w:rPr>
                <w:rFonts w:ascii="仿宋_GB2312" w:eastAsia="仿宋_GB2312" w:hAnsi="微软雅黑" w:cs="仿宋_GB2312"/>
                <w:color w:val="000000"/>
                <w:sz w:val="20"/>
                <w:szCs w:val="20"/>
                <w:shd w:val="clear" w:color="auto" w:fill="F2F2F2"/>
              </w:rPr>
              <w:t>    □</w:t>
            </w:r>
            <w:r>
              <w:rPr>
                <w:rFonts w:ascii="仿宋_GB2312" w:eastAsia="仿宋_GB2312" w:hAnsi="微软雅黑" w:cs="仿宋_GB2312"/>
                <w:color w:val="000000"/>
                <w:sz w:val="20"/>
                <w:szCs w:val="20"/>
                <w:shd w:val="clear" w:color="auto" w:fill="F2F2F2"/>
              </w:rPr>
              <w:t>否</w:t>
            </w:r>
            <w:r>
              <w:rPr>
                <w:rFonts w:ascii="仿宋_GB2312" w:eastAsia="仿宋_GB2312" w:hAnsi="微软雅黑" w:cs="仿宋_GB2312"/>
                <w:color w:val="000000"/>
                <w:sz w:val="20"/>
                <w:szCs w:val="20"/>
                <w:shd w:val="clear" w:color="auto" w:fill="F2F2F2"/>
              </w:rPr>
              <w:t>    □</w:t>
            </w:r>
            <w:r>
              <w:rPr>
                <w:rFonts w:ascii="仿宋_GB2312" w:eastAsia="仿宋_GB2312" w:hAnsi="微软雅黑" w:cs="仿宋_GB2312"/>
                <w:color w:val="000000"/>
                <w:sz w:val="20"/>
                <w:szCs w:val="20"/>
                <w:shd w:val="clear" w:color="auto" w:fill="F2F2F2"/>
              </w:rPr>
              <w:t>不清楚</w:t>
            </w:r>
          </w:p>
          <w:p w14:paraId="0351281C" w14:textId="77777777" w:rsidR="009D71B0" w:rsidRDefault="00000000">
            <w:pPr>
              <w:pStyle w:val="a7"/>
              <w:widowControl/>
              <w:shd w:val="clear" w:color="auto" w:fill="F2F2F2"/>
              <w:spacing w:beforeAutospacing="0" w:afterAutospacing="0" w:line="320" w:lineRule="atLeast"/>
              <w:ind w:firstLine="900"/>
              <w:rPr>
                <w:rFonts w:ascii="微软雅黑" w:eastAsia="微软雅黑" w:hAnsi="微软雅黑" w:cs="微软雅黑"/>
                <w:color w:val="222222"/>
                <w:sz w:val="16"/>
                <w:szCs w:val="16"/>
              </w:rPr>
            </w:pPr>
            <w:r>
              <w:rPr>
                <w:rFonts w:ascii="仿宋_GB2312" w:eastAsia="仿宋_GB2312" w:hAnsi="微软雅黑" w:cs="仿宋_GB2312"/>
                <w:color w:val="000000"/>
                <w:sz w:val="20"/>
                <w:szCs w:val="20"/>
                <w:shd w:val="clear" w:color="auto" w:fill="F2F2F2"/>
              </w:rPr>
              <w:t xml:space="preserve">如果是， </w:t>
            </w:r>
            <w:r>
              <w:rPr>
                <w:rFonts w:ascii="仿宋_GB2312" w:eastAsia="仿宋_GB2312" w:hAnsi="微软雅黑" w:cs="仿宋_GB2312"/>
                <w:color w:val="000000"/>
                <w:sz w:val="20"/>
                <w:szCs w:val="20"/>
                <w:shd w:val="clear" w:color="auto" w:fill="F2F2F2"/>
              </w:rPr>
              <w:t>□</w:t>
            </w:r>
            <w:r>
              <w:rPr>
                <w:rFonts w:ascii="仿宋_GB2312" w:eastAsia="仿宋_GB2312" w:hAnsi="微软雅黑" w:cs="仿宋_GB2312"/>
                <w:color w:val="000000"/>
                <w:sz w:val="20"/>
                <w:szCs w:val="20"/>
                <w:shd w:val="clear" w:color="auto" w:fill="F2F2F2"/>
              </w:rPr>
              <w:t xml:space="preserve">高血压 </w:t>
            </w:r>
            <w:r>
              <w:rPr>
                <w:rFonts w:ascii="仿宋_GB2312" w:eastAsia="仿宋_GB2312" w:hAnsi="微软雅黑" w:cs="仿宋_GB2312"/>
                <w:color w:val="000000"/>
                <w:sz w:val="20"/>
                <w:szCs w:val="20"/>
                <w:shd w:val="clear" w:color="auto" w:fill="F2F2F2"/>
              </w:rPr>
              <w:t>□</w:t>
            </w:r>
            <w:r>
              <w:rPr>
                <w:rFonts w:ascii="仿宋_GB2312" w:eastAsia="仿宋_GB2312" w:hAnsi="微软雅黑" w:cs="仿宋_GB2312"/>
                <w:color w:val="000000"/>
                <w:sz w:val="20"/>
                <w:szCs w:val="20"/>
                <w:shd w:val="clear" w:color="auto" w:fill="F2F2F2"/>
              </w:rPr>
              <w:t>冠心病</w:t>
            </w:r>
            <w:r>
              <w:rPr>
                <w:rFonts w:ascii="仿宋_GB2312" w:eastAsia="仿宋_GB2312" w:hAnsi="微软雅黑" w:cs="仿宋_GB2312"/>
                <w:color w:val="000000"/>
                <w:sz w:val="20"/>
                <w:szCs w:val="20"/>
                <w:shd w:val="clear" w:color="auto" w:fill="F2F2F2"/>
              </w:rPr>
              <w:t>  □</w:t>
            </w:r>
            <w:r>
              <w:rPr>
                <w:rFonts w:ascii="仿宋_GB2312" w:eastAsia="仿宋_GB2312" w:hAnsi="微软雅黑" w:cs="仿宋_GB2312"/>
                <w:color w:val="000000"/>
                <w:sz w:val="20"/>
                <w:szCs w:val="20"/>
                <w:shd w:val="clear" w:color="auto" w:fill="F2F2F2"/>
              </w:rPr>
              <w:t>其他（请填写疾病名称）</w:t>
            </w:r>
            <w:r>
              <w:rPr>
                <w:rFonts w:ascii="微软雅黑" w:eastAsia="微软雅黑" w:hAnsi="微软雅黑" w:cs="微软雅黑" w:hint="eastAsia"/>
                <w:color w:val="222222"/>
                <w:sz w:val="16"/>
                <w:szCs w:val="16"/>
                <w:u w:val="single"/>
                <w:shd w:val="clear" w:color="auto" w:fill="F2F2F2"/>
              </w:rPr>
              <w:t>                  </w:t>
            </w:r>
          </w:p>
          <w:p w14:paraId="5B7C7823" w14:textId="77777777" w:rsidR="009D71B0" w:rsidRDefault="00000000">
            <w:pPr>
              <w:pStyle w:val="a7"/>
              <w:widowControl/>
              <w:spacing w:beforeAutospacing="0" w:afterAutospacing="0" w:line="320" w:lineRule="atLeast"/>
              <w:ind w:firstLine="360"/>
              <w:rPr>
                <w:rFonts w:ascii="微软雅黑" w:eastAsia="微软雅黑" w:hAnsi="微软雅黑" w:cs="微软雅黑"/>
                <w:color w:val="222222"/>
                <w:sz w:val="16"/>
                <w:szCs w:val="16"/>
              </w:rPr>
            </w:pPr>
            <w:r>
              <w:rPr>
                <w:rFonts w:ascii="仿宋_GB2312" w:eastAsia="仿宋_GB2312" w:hAnsi="微软雅黑" w:cs="仿宋_GB2312"/>
                <w:color w:val="000000"/>
                <w:sz w:val="20"/>
                <w:szCs w:val="20"/>
              </w:rPr>
              <w:t>1.3</w:t>
            </w:r>
            <w:r>
              <w:rPr>
                <w:rFonts w:ascii="仿宋_GB2312" w:eastAsia="仿宋_GB2312" w:hAnsi="微软雅黑" w:cs="仿宋_GB2312"/>
                <w:color w:val="000000"/>
                <w:sz w:val="20"/>
                <w:szCs w:val="20"/>
              </w:rPr>
              <w:t>  </w:t>
            </w:r>
            <w:r>
              <w:rPr>
                <w:rFonts w:ascii="仿宋_GB2312" w:eastAsia="仿宋_GB2312" w:hAnsi="微软雅黑" w:cs="仿宋_GB2312"/>
                <w:color w:val="000000"/>
                <w:sz w:val="20"/>
                <w:szCs w:val="20"/>
              </w:rPr>
              <w:t>代谢性疾病</w:t>
            </w:r>
            <w:r>
              <w:rPr>
                <w:rFonts w:ascii="仿宋_GB2312" w:eastAsia="仿宋_GB2312" w:hAnsi="微软雅黑" w:cs="仿宋_GB2312"/>
                <w:color w:val="000000"/>
                <w:sz w:val="20"/>
                <w:szCs w:val="20"/>
              </w:rPr>
              <w:t>      □</w:t>
            </w:r>
            <w:r>
              <w:rPr>
                <w:rFonts w:ascii="仿宋_GB2312" w:eastAsia="仿宋_GB2312" w:hAnsi="微软雅黑" w:cs="仿宋_GB2312"/>
                <w:color w:val="000000"/>
                <w:sz w:val="20"/>
                <w:szCs w:val="20"/>
              </w:rPr>
              <w:t>是</w:t>
            </w:r>
            <w:r>
              <w:rPr>
                <w:rFonts w:ascii="仿宋_GB2312" w:eastAsia="仿宋_GB2312" w:hAnsi="微软雅黑" w:cs="仿宋_GB2312"/>
                <w:color w:val="000000"/>
                <w:sz w:val="20"/>
                <w:szCs w:val="20"/>
              </w:rPr>
              <w:t>    □</w:t>
            </w:r>
            <w:r>
              <w:rPr>
                <w:rFonts w:ascii="仿宋_GB2312" w:eastAsia="仿宋_GB2312" w:hAnsi="微软雅黑" w:cs="仿宋_GB2312"/>
                <w:color w:val="000000"/>
                <w:sz w:val="20"/>
                <w:szCs w:val="20"/>
              </w:rPr>
              <w:t>否</w:t>
            </w:r>
            <w:r>
              <w:rPr>
                <w:rFonts w:ascii="仿宋_GB2312" w:eastAsia="仿宋_GB2312" w:hAnsi="微软雅黑" w:cs="仿宋_GB2312"/>
                <w:color w:val="000000"/>
                <w:sz w:val="20"/>
                <w:szCs w:val="20"/>
              </w:rPr>
              <w:t>    □</w:t>
            </w:r>
            <w:r>
              <w:rPr>
                <w:rFonts w:ascii="仿宋_GB2312" w:eastAsia="仿宋_GB2312" w:hAnsi="微软雅黑" w:cs="仿宋_GB2312"/>
                <w:color w:val="000000"/>
                <w:sz w:val="20"/>
                <w:szCs w:val="20"/>
              </w:rPr>
              <w:t>不清楚</w:t>
            </w:r>
          </w:p>
          <w:p w14:paraId="5119B8DF" w14:textId="77777777" w:rsidR="009D71B0" w:rsidRDefault="00000000">
            <w:pPr>
              <w:pStyle w:val="a7"/>
              <w:widowControl/>
              <w:spacing w:beforeAutospacing="0" w:afterAutospacing="0" w:line="320" w:lineRule="atLeast"/>
              <w:ind w:firstLine="900"/>
              <w:rPr>
                <w:rFonts w:ascii="微软雅黑" w:eastAsia="微软雅黑" w:hAnsi="微软雅黑" w:cs="微软雅黑"/>
                <w:color w:val="222222"/>
                <w:sz w:val="16"/>
                <w:szCs w:val="16"/>
              </w:rPr>
            </w:pPr>
            <w:r>
              <w:rPr>
                <w:rFonts w:ascii="仿宋_GB2312" w:eastAsia="仿宋_GB2312" w:hAnsi="微软雅黑" w:cs="仿宋_GB2312"/>
                <w:color w:val="000000"/>
                <w:sz w:val="20"/>
                <w:szCs w:val="20"/>
              </w:rPr>
              <w:t>如果是，</w:t>
            </w:r>
            <w:r>
              <w:rPr>
                <w:rFonts w:ascii="仿宋_GB2312" w:eastAsia="仿宋_GB2312" w:hAnsi="微软雅黑" w:cs="仿宋_GB2312"/>
                <w:color w:val="000000"/>
                <w:sz w:val="20"/>
                <w:szCs w:val="20"/>
              </w:rPr>
              <w:t>□</w:t>
            </w:r>
            <w:r>
              <w:rPr>
                <w:rFonts w:ascii="仿宋_GB2312" w:eastAsia="仿宋_GB2312" w:hAnsi="微软雅黑" w:cs="仿宋_GB2312"/>
                <w:color w:val="000000"/>
                <w:sz w:val="20"/>
                <w:szCs w:val="20"/>
              </w:rPr>
              <w:t>糖尿病 （请选择糖尿病类型：</w:t>
            </w:r>
            <w:r>
              <w:rPr>
                <w:rFonts w:ascii="仿宋_GB2312" w:eastAsia="仿宋_GB2312" w:hAnsi="微软雅黑" w:cs="仿宋_GB2312"/>
                <w:color w:val="000000"/>
                <w:sz w:val="20"/>
                <w:szCs w:val="20"/>
              </w:rPr>
              <w:t>□</w:t>
            </w:r>
            <w:r>
              <w:rPr>
                <w:rFonts w:ascii="仿宋_GB2312" w:eastAsia="仿宋_GB2312" w:hAnsi="微软雅黑" w:cs="仿宋_GB2312"/>
                <w:color w:val="000000"/>
                <w:sz w:val="20"/>
                <w:szCs w:val="20"/>
              </w:rPr>
              <w:t>1型</w:t>
            </w:r>
            <w:r>
              <w:rPr>
                <w:rFonts w:ascii="仿宋_GB2312" w:eastAsia="仿宋_GB2312" w:hAnsi="微软雅黑" w:cs="仿宋_GB2312"/>
                <w:color w:val="000000"/>
                <w:sz w:val="20"/>
                <w:szCs w:val="20"/>
              </w:rPr>
              <w:t>   □</w:t>
            </w:r>
            <w:r>
              <w:rPr>
                <w:rFonts w:ascii="仿宋_GB2312" w:eastAsia="仿宋_GB2312" w:hAnsi="微软雅黑" w:cs="仿宋_GB2312"/>
                <w:color w:val="000000"/>
                <w:sz w:val="20"/>
                <w:szCs w:val="20"/>
              </w:rPr>
              <w:t>2型</w:t>
            </w:r>
            <w:r>
              <w:rPr>
                <w:rFonts w:ascii="仿宋_GB2312" w:eastAsia="仿宋_GB2312" w:hAnsi="微软雅黑" w:cs="仿宋_GB2312"/>
                <w:color w:val="000000"/>
                <w:sz w:val="20"/>
                <w:szCs w:val="20"/>
              </w:rPr>
              <w:t>   □</w:t>
            </w:r>
            <w:r>
              <w:rPr>
                <w:rFonts w:ascii="仿宋_GB2312" w:eastAsia="仿宋_GB2312" w:hAnsi="微软雅黑" w:cs="仿宋_GB2312"/>
                <w:color w:val="000000"/>
                <w:sz w:val="20"/>
                <w:szCs w:val="20"/>
              </w:rPr>
              <w:t>不清楚）</w:t>
            </w:r>
          </w:p>
          <w:p w14:paraId="62D631E7" w14:textId="77777777" w:rsidR="009D71B0" w:rsidRDefault="00000000">
            <w:pPr>
              <w:pStyle w:val="a7"/>
              <w:widowControl/>
              <w:spacing w:beforeAutospacing="0" w:afterAutospacing="0" w:line="320" w:lineRule="atLeast"/>
              <w:ind w:firstLine="1860"/>
              <w:rPr>
                <w:rFonts w:ascii="微软雅黑" w:eastAsia="微软雅黑" w:hAnsi="微软雅黑" w:cs="微软雅黑"/>
                <w:color w:val="222222"/>
                <w:sz w:val="16"/>
                <w:szCs w:val="16"/>
              </w:rPr>
            </w:pPr>
            <w:r>
              <w:rPr>
                <w:rFonts w:ascii="仿宋_GB2312" w:eastAsia="仿宋_GB2312" w:hAnsi="微软雅黑" w:cs="仿宋_GB2312"/>
                <w:color w:val="000000"/>
                <w:sz w:val="20"/>
                <w:szCs w:val="20"/>
              </w:rPr>
              <w:t>□</w:t>
            </w:r>
            <w:r>
              <w:rPr>
                <w:rFonts w:ascii="仿宋_GB2312" w:eastAsia="仿宋_GB2312" w:hAnsi="微软雅黑" w:cs="仿宋_GB2312"/>
                <w:color w:val="000000"/>
                <w:sz w:val="20"/>
                <w:szCs w:val="20"/>
              </w:rPr>
              <w:t>高脂血症</w:t>
            </w:r>
            <w:r>
              <w:rPr>
                <w:rFonts w:ascii="仿宋_GB2312" w:eastAsia="仿宋_GB2312" w:hAnsi="微软雅黑" w:cs="仿宋_GB2312"/>
                <w:color w:val="000000"/>
                <w:sz w:val="20"/>
                <w:szCs w:val="20"/>
              </w:rPr>
              <w:t>     □</w:t>
            </w:r>
            <w:r>
              <w:rPr>
                <w:rFonts w:ascii="仿宋_GB2312" w:eastAsia="仿宋_GB2312" w:hAnsi="微软雅黑" w:cs="仿宋_GB2312"/>
                <w:color w:val="000000"/>
                <w:sz w:val="20"/>
                <w:szCs w:val="20"/>
              </w:rPr>
              <w:t>其他（请填写疾病名称）</w:t>
            </w:r>
            <w:r>
              <w:rPr>
                <w:rFonts w:ascii="微软雅黑" w:eastAsia="微软雅黑" w:hAnsi="微软雅黑" w:cs="微软雅黑" w:hint="eastAsia"/>
                <w:color w:val="222222"/>
                <w:sz w:val="16"/>
                <w:szCs w:val="16"/>
                <w:u w:val="single"/>
              </w:rPr>
              <w:t>                   </w:t>
            </w:r>
            <w:r>
              <w:rPr>
                <w:rFonts w:ascii="仿宋_GB2312" w:eastAsia="仿宋_GB2312" w:hAnsi="微软雅黑" w:cs="仿宋_GB2312"/>
                <w:color w:val="000000"/>
                <w:sz w:val="20"/>
                <w:szCs w:val="20"/>
              </w:rPr>
              <w:t> </w:t>
            </w:r>
          </w:p>
          <w:p w14:paraId="4E456487" w14:textId="77777777" w:rsidR="009D71B0" w:rsidRDefault="00000000">
            <w:pPr>
              <w:pStyle w:val="a7"/>
              <w:widowControl/>
              <w:shd w:val="clear" w:color="auto" w:fill="F2F2F2"/>
              <w:spacing w:beforeAutospacing="0" w:afterAutospacing="0" w:line="320" w:lineRule="atLeast"/>
              <w:ind w:firstLine="360"/>
              <w:rPr>
                <w:rFonts w:ascii="微软雅黑" w:eastAsia="微软雅黑" w:hAnsi="微软雅黑" w:cs="微软雅黑"/>
                <w:color w:val="222222"/>
                <w:sz w:val="16"/>
                <w:szCs w:val="16"/>
              </w:rPr>
            </w:pPr>
            <w:r>
              <w:rPr>
                <w:rFonts w:ascii="仿宋_GB2312" w:eastAsia="仿宋_GB2312" w:hAnsi="微软雅黑" w:cs="仿宋_GB2312"/>
                <w:color w:val="000000"/>
                <w:sz w:val="20"/>
                <w:szCs w:val="20"/>
                <w:shd w:val="clear" w:color="auto" w:fill="F2F2F2"/>
              </w:rPr>
              <w:t>1.4</w:t>
            </w:r>
            <w:r>
              <w:rPr>
                <w:rFonts w:ascii="仿宋_GB2312" w:eastAsia="仿宋_GB2312" w:hAnsi="微软雅黑" w:cs="仿宋_GB2312"/>
                <w:color w:val="000000"/>
                <w:sz w:val="20"/>
                <w:szCs w:val="20"/>
                <w:shd w:val="clear" w:color="auto" w:fill="F2F2F2"/>
              </w:rPr>
              <w:t> </w:t>
            </w:r>
            <w:r>
              <w:rPr>
                <w:rFonts w:ascii="仿宋_GB2312" w:eastAsia="仿宋_GB2312" w:hAnsi="微软雅黑" w:cs="仿宋_GB2312"/>
                <w:color w:val="000000"/>
                <w:sz w:val="20"/>
                <w:szCs w:val="20"/>
                <w:shd w:val="clear" w:color="auto" w:fill="F2F2F2"/>
              </w:rPr>
              <w:t>慢性肾脏疾病</w:t>
            </w:r>
            <w:r>
              <w:rPr>
                <w:rFonts w:ascii="仿宋_GB2312" w:eastAsia="仿宋_GB2312" w:hAnsi="微软雅黑" w:cs="仿宋_GB2312"/>
                <w:color w:val="000000"/>
                <w:sz w:val="20"/>
                <w:szCs w:val="20"/>
                <w:shd w:val="clear" w:color="auto" w:fill="F2F2F2"/>
              </w:rPr>
              <w:t>    □</w:t>
            </w:r>
            <w:r>
              <w:rPr>
                <w:rFonts w:ascii="仿宋_GB2312" w:eastAsia="仿宋_GB2312" w:hAnsi="微软雅黑" w:cs="仿宋_GB2312"/>
                <w:color w:val="000000"/>
                <w:sz w:val="20"/>
                <w:szCs w:val="20"/>
                <w:shd w:val="clear" w:color="auto" w:fill="F2F2F2"/>
              </w:rPr>
              <w:t>是</w:t>
            </w:r>
            <w:r>
              <w:rPr>
                <w:rFonts w:ascii="仿宋_GB2312" w:eastAsia="仿宋_GB2312" w:hAnsi="微软雅黑" w:cs="仿宋_GB2312"/>
                <w:color w:val="000000"/>
                <w:sz w:val="20"/>
                <w:szCs w:val="20"/>
                <w:shd w:val="clear" w:color="auto" w:fill="F2F2F2"/>
              </w:rPr>
              <w:t>  □</w:t>
            </w:r>
            <w:r>
              <w:rPr>
                <w:rFonts w:ascii="仿宋_GB2312" w:eastAsia="仿宋_GB2312" w:hAnsi="微软雅黑" w:cs="仿宋_GB2312"/>
                <w:color w:val="000000"/>
                <w:sz w:val="20"/>
                <w:szCs w:val="20"/>
                <w:shd w:val="clear" w:color="auto" w:fill="F2F2F2"/>
              </w:rPr>
              <w:t>否</w:t>
            </w:r>
            <w:r>
              <w:rPr>
                <w:rFonts w:ascii="仿宋_GB2312" w:eastAsia="仿宋_GB2312" w:hAnsi="微软雅黑" w:cs="仿宋_GB2312"/>
                <w:color w:val="000000"/>
                <w:sz w:val="20"/>
                <w:szCs w:val="20"/>
                <w:shd w:val="clear" w:color="auto" w:fill="F2F2F2"/>
              </w:rPr>
              <w:t>  □</w:t>
            </w:r>
            <w:r>
              <w:rPr>
                <w:rFonts w:ascii="仿宋_GB2312" w:eastAsia="仿宋_GB2312" w:hAnsi="微软雅黑" w:cs="仿宋_GB2312"/>
                <w:color w:val="000000"/>
                <w:sz w:val="20"/>
                <w:szCs w:val="20"/>
                <w:shd w:val="clear" w:color="auto" w:fill="F2F2F2"/>
              </w:rPr>
              <w:t>不清楚；如果是，请填写疾病名称</w:t>
            </w:r>
            <w:r>
              <w:rPr>
                <w:rFonts w:ascii="仿宋_GB2312" w:eastAsia="仿宋_GB2312" w:hAnsi="微软雅黑" w:cs="仿宋_GB2312"/>
                <w:color w:val="000000"/>
                <w:sz w:val="20"/>
                <w:szCs w:val="20"/>
                <w:shd w:val="clear" w:color="auto" w:fill="F2F2F2"/>
              </w:rPr>
              <w:t> </w:t>
            </w:r>
            <w:r>
              <w:rPr>
                <w:rFonts w:ascii="微软雅黑" w:eastAsia="微软雅黑" w:hAnsi="微软雅黑" w:cs="微软雅黑" w:hint="eastAsia"/>
                <w:color w:val="222222"/>
                <w:sz w:val="16"/>
                <w:szCs w:val="16"/>
                <w:u w:val="single"/>
                <w:shd w:val="clear" w:color="auto" w:fill="F2F2F2"/>
              </w:rPr>
              <w:t>                  </w:t>
            </w:r>
          </w:p>
          <w:p w14:paraId="572E6150" w14:textId="77777777" w:rsidR="009D71B0" w:rsidRDefault="00000000">
            <w:pPr>
              <w:pStyle w:val="a7"/>
              <w:widowControl/>
              <w:spacing w:beforeAutospacing="0" w:afterAutospacing="0" w:line="320" w:lineRule="atLeast"/>
              <w:ind w:firstLine="360"/>
              <w:rPr>
                <w:rFonts w:ascii="微软雅黑" w:eastAsia="微软雅黑" w:hAnsi="微软雅黑" w:cs="微软雅黑"/>
                <w:color w:val="222222"/>
                <w:sz w:val="16"/>
                <w:szCs w:val="16"/>
              </w:rPr>
            </w:pPr>
            <w:r>
              <w:rPr>
                <w:rFonts w:ascii="仿宋_GB2312" w:eastAsia="仿宋_GB2312" w:hAnsi="微软雅黑" w:cs="仿宋_GB2312"/>
                <w:color w:val="000000"/>
                <w:sz w:val="20"/>
                <w:szCs w:val="20"/>
              </w:rPr>
              <w:t>1.5</w:t>
            </w:r>
            <w:r>
              <w:rPr>
                <w:rFonts w:ascii="仿宋_GB2312" w:eastAsia="仿宋_GB2312" w:hAnsi="微软雅黑" w:cs="仿宋_GB2312"/>
                <w:color w:val="000000"/>
                <w:sz w:val="20"/>
                <w:szCs w:val="20"/>
              </w:rPr>
              <w:t> </w:t>
            </w:r>
            <w:r>
              <w:rPr>
                <w:rFonts w:ascii="仿宋_GB2312" w:eastAsia="仿宋_GB2312" w:hAnsi="微软雅黑" w:cs="仿宋_GB2312"/>
                <w:color w:val="000000"/>
                <w:sz w:val="20"/>
                <w:szCs w:val="20"/>
              </w:rPr>
              <w:t>慢性肝脏疾病</w:t>
            </w:r>
            <w:r>
              <w:rPr>
                <w:rFonts w:ascii="仿宋_GB2312" w:eastAsia="仿宋_GB2312" w:hAnsi="微软雅黑" w:cs="仿宋_GB2312"/>
                <w:color w:val="000000"/>
                <w:sz w:val="20"/>
                <w:szCs w:val="20"/>
              </w:rPr>
              <w:t>    □</w:t>
            </w:r>
            <w:r>
              <w:rPr>
                <w:rFonts w:ascii="仿宋_GB2312" w:eastAsia="仿宋_GB2312" w:hAnsi="微软雅黑" w:cs="仿宋_GB2312"/>
                <w:color w:val="000000"/>
                <w:sz w:val="20"/>
                <w:szCs w:val="20"/>
              </w:rPr>
              <w:t>是</w:t>
            </w:r>
            <w:r>
              <w:rPr>
                <w:rFonts w:ascii="仿宋_GB2312" w:eastAsia="仿宋_GB2312" w:hAnsi="微软雅黑" w:cs="仿宋_GB2312"/>
                <w:color w:val="000000"/>
                <w:sz w:val="20"/>
                <w:szCs w:val="20"/>
              </w:rPr>
              <w:t>  □</w:t>
            </w:r>
            <w:r>
              <w:rPr>
                <w:rFonts w:ascii="仿宋_GB2312" w:eastAsia="仿宋_GB2312" w:hAnsi="微软雅黑" w:cs="仿宋_GB2312"/>
                <w:color w:val="000000"/>
                <w:sz w:val="20"/>
                <w:szCs w:val="20"/>
              </w:rPr>
              <w:t>否</w:t>
            </w:r>
            <w:r>
              <w:rPr>
                <w:rFonts w:ascii="仿宋_GB2312" w:eastAsia="仿宋_GB2312" w:hAnsi="微软雅黑" w:cs="仿宋_GB2312"/>
                <w:color w:val="000000"/>
                <w:sz w:val="20"/>
                <w:szCs w:val="20"/>
              </w:rPr>
              <w:t>  □</w:t>
            </w:r>
            <w:r>
              <w:rPr>
                <w:rFonts w:ascii="仿宋_GB2312" w:eastAsia="仿宋_GB2312" w:hAnsi="微软雅黑" w:cs="仿宋_GB2312"/>
                <w:color w:val="000000"/>
                <w:sz w:val="20"/>
                <w:szCs w:val="20"/>
              </w:rPr>
              <w:t>不清楚；如果是，请填写疾病名称</w:t>
            </w:r>
            <w:r>
              <w:rPr>
                <w:rFonts w:ascii="仿宋_GB2312" w:eastAsia="仿宋_GB2312" w:hAnsi="微软雅黑" w:cs="仿宋_GB2312"/>
                <w:color w:val="000000"/>
                <w:sz w:val="20"/>
                <w:szCs w:val="20"/>
                <w:u w:val="single"/>
              </w:rPr>
              <w:t>                  </w:t>
            </w:r>
            <w:r>
              <w:rPr>
                <w:rFonts w:ascii="仿宋_GB2312" w:eastAsia="仿宋_GB2312" w:hAnsi="微软雅黑" w:cs="仿宋_GB2312"/>
                <w:color w:val="000000"/>
                <w:sz w:val="20"/>
                <w:szCs w:val="20"/>
              </w:rPr>
              <w:t> </w:t>
            </w:r>
          </w:p>
          <w:p w14:paraId="295824D6" w14:textId="77777777" w:rsidR="009D71B0" w:rsidRDefault="00000000">
            <w:pPr>
              <w:pStyle w:val="a7"/>
              <w:widowControl/>
              <w:shd w:val="clear" w:color="auto" w:fill="F2F2F2"/>
              <w:spacing w:beforeAutospacing="0" w:afterAutospacing="0" w:line="320" w:lineRule="atLeast"/>
              <w:ind w:firstLine="360"/>
              <w:rPr>
                <w:rFonts w:ascii="微软雅黑" w:eastAsia="微软雅黑" w:hAnsi="微软雅黑" w:cs="微软雅黑"/>
                <w:color w:val="222222"/>
                <w:sz w:val="16"/>
                <w:szCs w:val="16"/>
              </w:rPr>
            </w:pPr>
            <w:r>
              <w:rPr>
                <w:rFonts w:ascii="仿宋_GB2312" w:eastAsia="仿宋_GB2312" w:hAnsi="微软雅黑" w:cs="仿宋_GB2312"/>
                <w:color w:val="000000"/>
                <w:sz w:val="20"/>
                <w:szCs w:val="20"/>
                <w:shd w:val="clear" w:color="auto" w:fill="F2F2F2"/>
              </w:rPr>
              <w:t>1.6</w:t>
            </w:r>
            <w:r>
              <w:rPr>
                <w:rFonts w:ascii="仿宋_GB2312" w:eastAsia="仿宋_GB2312" w:hAnsi="微软雅黑" w:cs="仿宋_GB2312"/>
                <w:color w:val="000000"/>
                <w:sz w:val="20"/>
                <w:szCs w:val="20"/>
                <w:shd w:val="clear" w:color="auto" w:fill="F2F2F2"/>
              </w:rPr>
              <w:t> </w:t>
            </w:r>
            <w:r>
              <w:rPr>
                <w:rFonts w:ascii="仿宋_GB2312" w:eastAsia="仿宋_GB2312" w:hAnsi="微软雅黑" w:cs="仿宋_GB2312"/>
                <w:color w:val="000000"/>
                <w:sz w:val="20"/>
                <w:szCs w:val="20"/>
                <w:shd w:val="clear" w:color="auto" w:fill="F2F2F2"/>
              </w:rPr>
              <w:t>癌症/肿瘤</w:t>
            </w:r>
            <w:r>
              <w:rPr>
                <w:rFonts w:ascii="仿宋_GB2312" w:eastAsia="仿宋_GB2312" w:hAnsi="微软雅黑" w:cs="仿宋_GB2312"/>
                <w:color w:val="000000"/>
                <w:sz w:val="20"/>
                <w:szCs w:val="20"/>
                <w:shd w:val="clear" w:color="auto" w:fill="F2F2F2"/>
              </w:rPr>
              <w:t>   □</w:t>
            </w:r>
            <w:r>
              <w:rPr>
                <w:rFonts w:ascii="仿宋_GB2312" w:eastAsia="仿宋_GB2312" w:hAnsi="微软雅黑" w:cs="仿宋_GB2312"/>
                <w:color w:val="000000"/>
                <w:sz w:val="20"/>
                <w:szCs w:val="20"/>
                <w:shd w:val="clear" w:color="auto" w:fill="F2F2F2"/>
              </w:rPr>
              <w:t xml:space="preserve">是 </w:t>
            </w:r>
            <w:r>
              <w:rPr>
                <w:rFonts w:ascii="仿宋_GB2312" w:eastAsia="仿宋_GB2312" w:hAnsi="微软雅黑" w:cs="仿宋_GB2312"/>
                <w:color w:val="000000"/>
                <w:sz w:val="20"/>
                <w:szCs w:val="20"/>
                <w:shd w:val="clear" w:color="auto" w:fill="F2F2F2"/>
              </w:rPr>
              <w:t>□</w:t>
            </w:r>
            <w:r>
              <w:rPr>
                <w:rFonts w:ascii="仿宋_GB2312" w:eastAsia="仿宋_GB2312" w:hAnsi="微软雅黑" w:cs="仿宋_GB2312"/>
                <w:color w:val="000000"/>
                <w:sz w:val="20"/>
                <w:szCs w:val="20"/>
                <w:shd w:val="clear" w:color="auto" w:fill="F2F2F2"/>
              </w:rPr>
              <w:t>否</w:t>
            </w:r>
            <w:r>
              <w:rPr>
                <w:rFonts w:ascii="仿宋_GB2312" w:eastAsia="仿宋_GB2312" w:hAnsi="微软雅黑" w:cs="仿宋_GB2312"/>
                <w:color w:val="000000"/>
                <w:sz w:val="20"/>
                <w:szCs w:val="20"/>
                <w:shd w:val="clear" w:color="auto" w:fill="F2F2F2"/>
              </w:rPr>
              <w:t>  □</w:t>
            </w:r>
            <w:r>
              <w:rPr>
                <w:rFonts w:ascii="仿宋_GB2312" w:eastAsia="仿宋_GB2312" w:hAnsi="微软雅黑" w:cs="仿宋_GB2312"/>
                <w:color w:val="000000"/>
                <w:sz w:val="20"/>
                <w:szCs w:val="20"/>
                <w:shd w:val="clear" w:color="auto" w:fill="F2F2F2"/>
              </w:rPr>
              <w:t>不清楚；</w:t>
            </w:r>
            <w:r>
              <w:rPr>
                <w:rFonts w:ascii="仿宋_GB2312" w:eastAsia="仿宋_GB2312" w:hAnsi="微软雅黑" w:cs="仿宋_GB2312"/>
                <w:color w:val="000000"/>
                <w:sz w:val="20"/>
                <w:szCs w:val="20"/>
                <w:shd w:val="clear" w:color="auto" w:fill="F2F2F2"/>
              </w:rPr>
              <w:t>   </w:t>
            </w:r>
            <w:r>
              <w:rPr>
                <w:rFonts w:ascii="仿宋_GB2312" w:eastAsia="仿宋_GB2312" w:hAnsi="微软雅黑" w:cs="仿宋_GB2312"/>
                <w:color w:val="000000"/>
                <w:sz w:val="20"/>
                <w:szCs w:val="20"/>
                <w:shd w:val="clear" w:color="auto" w:fill="F2F2F2"/>
              </w:rPr>
              <w:t>如果是，请填写疾病名称</w:t>
            </w:r>
            <w:r>
              <w:rPr>
                <w:rFonts w:ascii="仿宋_GB2312" w:eastAsia="仿宋_GB2312" w:hAnsi="微软雅黑" w:cs="仿宋_GB2312"/>
                <w:color w:val="000000"/>
                <w:sz w:val="20"/>
                <w:szCs w:val="20"/>
                <w:u w:val="single"/>
                <w:shd w:val="clear" w:color="auto" w:fill="F2F2F2"/>
              </w:rPr>
              <w:t>                  </w:t>
            </w:r>
            <w:r>
              <w:rPr>
                <w:rFonts w:ascii="仿宋_GB2312" w:eastAsia="仿宋_GB2312" w:hAnsi="微软雅黑" w:cs="仿宋_GB2312"/>
                <w:color w:val="000000"/>
                <w:sz w:val="20"/>
                <w:szCs w:val="20"/>
                <w:shd w:val="clear" w:color="auto" w:fill="F2F2F2"/>
              </w:rPr>
              <w:t> </w:t>
            </w:r>
          </w:p>
          <w:p w14:paraId="3589F95D" w14:textId="77777777" w:rsidR="009D71B0" w:rsidRDefault="00000000">
            <w:pPr>
              <w:pStyle w:val="a7"/>
              <w:widowControl/>
              <w:spacing w:beforeAutospacing="0" w:afterAutospacing="0" w:line="320" w:lineRule="atLeast"/>
              <w:ind w:left="839" w:hanging="480"/>
              <w:rPr>
                <w:rFonts w:ascii="微软雅黑" w:eastAsia="微软雅黑" w:hAnsi="微软雅黑" w:cs="微软雅黑"/>
                <w:color w:val="222222"/>
                <w:sz w:val="16"/>
                <w:szCs w:val="16"/>
              </w:rPr>
            </w:pPr>
            <w:r>
              <w:rPr>
                <w:rFonts w:ascii="仿宋_GB2312" w:eastAsia="仿宋_GB2312" w:hAnsi="微软雅黑" w:cs="仿宋_GB2312"/>
                <w:color w:val="000000"/>
                <w:sz w:val="20"/>
                <w:szCs w:val="20"/>
              </w:rPr>
              <w:lastRenderedPageBreak/>
              <w:t>1.7</w:t>
            </w:r>
            <w:r>
              <w:rPr>
                <w:rFonts w:ascii="仿宋_GB2312" w:eastAsia="仿宋_GB2312" w:hAnsi="微软雅黑" w:cs="仿宋_GB2312"/>
                <w:color w:val="000000"/>
                <w:sz w:val="20"/>
                <w:szCs w:val="20"/>
              </w:rPr>
              <w:t> </w:t>
            </w:r>
            <w:r>
              <w:rPr>
                <w:rFonts w:ascii="仿宋_GB2312" w:eastAsia="仿宋_GB2312" w:hAnsi="微软雅黑" w:cs="仿宋_GB2312"/>
                <w:color w:val="000000"/>
                <w:sz w:val="20"/>
                <w:szCs w:val="20"/>
              </w:rPr>
              <w:t>发病时处于免疫抑制状态（如HIV/AIDS、 糖皮质激素或免疫抑制药物治疗或器官移植后等情况）</w:t>
            </w:r>
            <w:r>
              <w:rPr>
                <w:rFonts w:ascii="仿宋_GB2312" w:eastAsia="仿宋_GB2312" w:hAnsi="微软雅黑" w:cs="仿宋_GB2312"/>
                <w:color w:val="000000"/>
                <w:sz w:val="20"/>
                <w:szCs w:val="20"/>
              </w:rPr>
              <w:t>  □</w:t>
            </w:r>
            <w:r>
              <w:rPr>
                <w:rFonts w:ascii="仿宋_GB2312" w:eastAsia="仿宋_GB2312" w:hAnsi="微软雅黑" w:cs="仿宋_GB2312"/>
                <w:color w:val="000000"/>
                <w:sz w:val="20"/>
                <w:szCs w:val="20"/>
              </w:rPr>
              <w:t>是</w:t>
            </w:r>
            <w:r>
              <w:rPr>
                <w:rFonts w:ascii="仿宋_GB2312" w:eastAsia="仿宋_GB2312" w:hAnsi="微软雅黑" w:cs="仿宋_GB2312"/>
                <w:color w:val="000000"/>
                <w:sz w:val="20"/>
                <w:szCs w:val="20"/>
              </w:rPr>
              <w:t>   □</w:t>
            </w:r>
            <w:r>
              <w:rPr>
                <w:rFonts w:ascii="仿宋_GB2312" w:eastAsia="仿宋_GB2312" w:hAnsi="微软雅黑" w:cs="仿宋_GB2312"/>
                <w:color w:val="000000"/>
                <w:sz w:val="20"/>
                <w:szCs w:val="20"/>
              </w:rPr>
              <w:t>否</w:t>
            </w:r>
            <w:r>
              <w:rPr>
                <w:rFonts w:ascii="仿宋_GB2312" w:eastAsia="仿宋_GB2312" w:hAnsi="微软雅黑" w:cs="仿宋_GB2312"/>
                <w:color w:val="000000"/>
                <w:sz w:val="20"/>
                <w:szCs w:val="20"/>
              </w:rPr>
              <w:t>   □</w:t>
            </w:r>
            <w:r>
              <w:rPr>
                <w:rFonts w:ascii="仿宋_GB2312" w:eastAsia="仿宋_GB2312" w:hAnsi="微软雅黑" w:cs="仿宋_GB2312"/>
                <w:color w:val="000000"/>
                <w:sz w:val="20"/>
                <w:szCs w:val="20"/>
              </w:rPr>
              <w:t>不清楚；</w:t>
            </w:r>
            <w:r>
              <w:rPr>
                <w:rFonts w:ascii="仿宋_GB2312" w:eastAsia="仿宋_GB2312" w:hAnsi="微软雅黑" w:cs="仿宋_GB2312"/>
                <w:color w:val="000000"/>
                <w:sz w:val="20"/>
                <w:szCs w:val="20"/>
              </w:rPr>
              <w:t>   </w:t>
            </w:r>
            <w:r>
              <w:rPr>
                <w:rFonts w:ascii="仿宋_GB2312" w:eastAsia="仿宋_GB2312" w:hAnsi="微软雅黑" w:cs="仿宋_GB2312"/>
                <w:color w:val="000000"/>
                <w:sz w:val="20"/>
                <w:szCs w:val="20"/>
              </w:rPr>
              <w:t>如果是，请列出</w:t>
            </w:r>
            <w:r>
              <w:rPr>
                <w:rFonts w:ascii="微软雅黑" w:eastAsia="微软雅黑" w:hAnsi="微软雅黑" w:cs="微软雅黑" w:hint="eastAsia"/>
                <w:color w:val="222222"/>
                <w:sz w:val="16"/>
                <w:szCs w:val="16"/>
                <w:u w:val="single"/>
              </w:rPr>
              <w:t>                  </w:t>
            </w:r>
            <w:r>
              <w:rPr>
                <w:rFonts w:ascii="仿宋_GB2312" w:eastAsia="仿宋_GB2312" w:hAnsi="微软雅黑" w:cs="仿宋_GB2312"/>
                <w:color w:val="000000"/>
                <w:sz w:val="20"/>
                <w:szCs w:val="20"/>
              </w:rPr>
              <w:t> </w:t>
            </w:r>
          </w:p>
          <w:p w14:paraId="0930338A" w14:textId="77777777" w:rsidR="009D71B0" w:rsidRDefault="00000000">
            <w:pPr>
              <w:pStyle w:val="a7"/>
              <w:widowControl/>
              <w:shd w:val="clear" w:color="auto" w:fill="F2F2F2"/>
              <w:spacing w:beforeAutospacing="0" w:afterAutospacing="0" w:line="320" w:lineRule="atLeast"/>
              <w:ind w:firstLine="360"/>
              <w:rPr>
                <w:rFonts w:ascii="微软雅黑" w:eastAsia="微软雅黑" w:hAnsi="微软雅黑" w:cs="微软雅黑"/>
                <w:color w:val="222222"/>
                <w:sz w:val="16"/>
                <w:szCs w:val="16"/>
              </w:rPr>
            </w:pPr>
            <w:r>
              <w:rPr>
                <w:rFonts w:ascii="仿宋_GB2312" w:eastAsia="仿宋_GB2312" w:hAnsi="微软雅黑" w:cs="仿宋_GB2312"/>
                <w:color w:val="000000"/>
                <w:sz w:val="20"/>
                <w:szCs w:val="20"/>
                <w:shd w:val="clear" w:color="auto" w:fill="F2F2F2"/>
              </w:rPr>
              <w:t>1.8</w:t>
            </w:r>
            <w:r>
              <w:rPr>
                <w:rFonts w:ascii="仿宋_GB2312" w:eastAsia="仿宋_GB2312" w:hAnsi="微软雅黑" w:cs="仿宋_GB2312"/>
                <w:color w:val="000000"/>
                <w:sz w:val="20"/>
                <w:szCs w:val="20"/>
                <w:shd w:val="clear" w:color="auto" w:fill="F2F2F2"/>
              </w:rPr>
              <w:t>  </w:t>
            </w:r>
            <w:r>
              <w:rPr>
                <w:rFonts w:ascii="仿宋_GB2312" w:eastAsia="仿宋_GB2312" w:hAnsi="微软雅黑" w:cs="仿宋_GB2312"/>
                <w:color w:val="000000"/>
                <w:sz w:val="20"/>
                <w:szCs w:val="20"/>
                <w:shd w:val="clear" w:color="auto" w:fill="F2F2F2"/>
              </w:rPr>
              <w:t>是否有其他系统疾病：</w:t>
            </w:r>
            <w:r>
              <w:rPr>
                <w:rFonts w:ascii="仿宋_GB2312" w:eastAsia="仿宋_GB2312" w:hAnsi="微软雅黑" w:cs="仿宋_GB2312"/>
                <w:color w:val="000000"/>
                <w:sz w:val="20"/>
                <w:szCs w:val="20"/>
                <w:shd w:val="clear" w:color="auto" w:fill="F2F2F2"/>
              </w:rPr>
              <w:t>□</w:t>
            </w:r>
            <w:r>
              <w:rPr>
                <w:rFonts w:ascii="仿宋_GB2312" w:eastAsia="仿宋_GB2312" w:hAnsi="微软雅黑" w:cs="仿宋_GB2312"/>
                <w:color w:val="000000"/>
                <w:sz w:val="20"/>
                <w:szCs w:val="20"/>
                <w:shd w:val="clear" w:color="auto" w:fill="F2F2F2"/>
              </w:rPr>
              <w:t>是</w:t>
            </w:r>
            <w:r>
              <w:rPr>
                <w:rFonts w:ascii="仿宋_GB2312" w:eastAsia="仿宋_GB2312" w:hAnsi="微软雅黑" w:cs="仿宋_GB2312"/>
                <w:color w:val="000000"/>
                <w:sz w:val="20"/>
                <w:szCs w:val="20"/>
                <w:shd w:val="clear" w:color="auto" w:fill="F2F2F2"/>
              </w:rPr>
              <w:t>      □</w:t>
            </w:r>
            <w:r>
              <w:rPr>
                <w:rFonts w:ascii="仿宋_GB2312" w:eastAsia="仿宋_GB2312" w:hAnsi="微软雅黑" w:cs="仿宋_GB2312"/>
                <w:color w:val="000000"/>
                <w:sz w:val="20"/>
                <w:szCs w:val="20"/>
                <w:shd w:val="clear" w:color="auto" w:fill="F2F2F2"/>
              </w:rPr>
              <w:t>否</w:t>
            </w:r>
            <w:r>
              <w:rPr>
                <w:rFonts w:ascii="仿宋_GB2312" w:eastAsia="仿宋_GB2312" w:hAnsi="微软雅黑" w:cs="仿宋_GB2312"/>
                <w:color w:val="000000"/>
                <w:sz w:val="20"/>
                <w:szCs w:val="20"/>
                <w:shd w:val="clear" w:color="auto" w:fill="F2F2F2"/>
              </w:rPr>
              <w:t>    □</w:t>
            </w:r>
            <w:r>
              <w:rPr>
                <w:rFonts w:ascii="仿宋_GB2312" w:eastAsia="仿宋_GB2312" w:hAnsi="微软雅黑" w:cs="仿宋_GB2312"/>
                <w:color w:val="000000"/>
                <w:sz w:val="20"/>
                <w:szCs w:val="20"/>
                <w:shd w:val="clear" w:color="auto" w:fill="F2F2F2"/>
              </w:rPr>
              <w:t>不清楚</w:t>
            </w:r>
          </w:p>
          <w:p w14:paraId="1935E4F1" w14:textId="77777777" w:rsidR="009D71B0" w:rsidRDefault="00000000">
            <w:pPr>
              <w:pStyle w:val="a7"/>
              <w:widowControl/>
              <w:shd w:val="clear" w:color="auto" w:fill="F2F2F2"/>
              <w:spacing w:beforeAutospacing="0" w:afterAutospacing="0" w:line="320" w:lineRule="atLeast"/>
              <w:ind w:firstLine="780"/>
              <w:rPr>
                <w:rFonts w:ascii="微软雅黑" w:eastAsia="微软雅黑" w:hAnsi="微软雅黑" w:cs="微软雅黑"/>
                <w:color w:val="222222"/>
                <w:sz w:val="16"/>
                <w:szCs w:val="16"/>
              </w:rPr>
            </w:pPr>
            <w:r>
              <w:rPr>
                <w:rFonts w:ascii="仿宋_GB2312" w:eastAsia="仿宋_GB2312" w:hAnsi="微软雅黑" w:cs="仿宋_GB2312"/>
                <w:color w:val="000000"/>
                <w:sz w:val="20"/>
                <w:szCs w:val="20"/>
                <w:shd w:val="clear" w:color="auto" w:fill="F2F2F2"/>
              </w:rPr>
              <w:t>□</w:t>
            </w:r>
            <w:r>
              <w:rPr>
                <w:rFonts w:ascii="仿宋_GB2312" w:eastAsia="仿宋_GB2312" w:hAnsi="微软雅黑" w:cs="仿宋_GB2312"/>
                <w:color w:val="000000"/>
                <w:sz w:val="20"/>
                <w:szCs w:val="20"/>
                <w:shd w:val="clear" w:color="auto" w:fill="F2F2F2"/>
              </w:rPr>
              <w:t>其他疾病1</w:t>
            </w:r>
            <w:r>
              <w:rPr>
                <w:rFonts w:ascii="微软雅黑" w:eastAsia="微软雅黑" w:hAnsi="微软雅黑" w:cs="微软雅黑" w:hint="eastAsia"/>
                <w:color w:val="222222"/>
                <w:sz w:val="16"/>
                <w:szCs w:val="16"/>
                <w:u w:val="single"/>
                <w:shd w:val="clear" w:color="auto" w:fill="F2F2F2"/>
              </w:rPr>
              <w:t>                                   </w:t>
            </w:r>
            <w:r>
              <w:rPr>
                <w:rFonts w:ascii="仿宋_GB2312" w:eastAsia="仿宋_GB2312" w:hAnsi="微软雅黑" w:cs="仿宋_GB2312"/>
                <w:color w:val="000000"/>
                <w:sz w:val="20"/>
                <w:szCs w:val="20"/>
                <w:shd w:val="clear" w:color="auto" w:fill="F2F2F2"/>
              </w:rPr>
              <w:t> </w:t>
            </w:r>
          </w:p>
          <w:p w14:paraId="439CA0AE" w14:textId="77777777" w:rsidR="009D71B0" w:rsidRDefault="00000000">
            <w:pPr>
              <w:pStyle w:val="a7"/>
              <w:widowControl/>
              <w:shd w:val="clear" w:color="auto" w:fill="F2F2F2"/>
              <w:spacing w:beforeAutospacing="0" w:afterAutospacing="0" w:line="320" w:lineRule="atLeast"/>
              <w:ind w:firstLine="780"/>
              <w:rPr>
                <w:rFonts w:ascii="微软雅黑" w:eastAsia="微软雅黑" w:hAnsi="微软雅黑" w:cs="微软雅黑"/>
                <w:color w:val="222222"/>
                <w:sz w:val="16"/>
                <w:szCs w:val="16"/>
              </w:rPr>
            </w:pPr>
            <w:r>
              <w:rPr>
                <w:rFonts w:ascii="仿宋_GB2312" w:eastAsia="仿宋_GB2312" w:hAnsi="微软雅黑" w:cs="仿宋_GB2312"/>
                <w:color w:val="000000"/>
                <w:sz w:val="20"/>
                <w:szCs w:val="20"/>
                <w:shd w:val="clear" w:color="auto" w:fill="F2F2F2"/>
              </w:rPr>
              <w:t>□</w:t>
            </w:r>
            <w:r>
              <w:rPr>
                <w:rFonts w:ascii="仿宋_GB2312" w:eastAsia="仿宋_GB2312" w:hAnsi="微软雅黑" w:cs="仿宋_GB2312"/>
                <w:color w:val="000000"/>
                <w:sz w:val="20"/>
                <w:szCs w:val="20"/>
                <w:shd w:val="clear" w:color="auto" w:fill="F2F2F2"/>
              </w:rPr>
              <w:t>其他疾病2</w:t>
            </w:r>
            <w:r>
              <w:rPr>
                <w:rFonts w:ascii="仿宋_GB2312" w:eastAsia="仿宋_GB2312" w:hAnsi="微软雅黑" w:cs="仿宋_GB2312"/>
                <w:color w:val="000000"/>
                <w:sz w:val="20"/>
                <w:szCs w:val="20"/>
                <w:shd w:val="clear" w:color="auto" w:fill="F2F2F2"/>
              </w:rPr>
              <w:t> </w:t>
            </w:r>
            <w:r>
              <w:rPr>
                <w:rFonts w:ascii="微软雅黑" w:eastAsia="微软雅黑" w:hAnsi="微软雅黑" w:cs="微软雅黑" w:hint="eastAsia"/>
                <w:color w:val="222222"/>
                <w:sz w:val="16"/>
                <w:szCs w:val="16"/>
                <w:u w:val="single"/>
                <w:shd w:val="clear" w:color="auto" w:fill="F2F2F2"/>
              </w:rPr>
              <w:t>                                  </w:t>
            </w:r>
          </w:p>
          <w:p w14:paraId="6ACD16B7" w14:textId="77777777" w:rsidR="009D71B0" w:rsidRDefault="00000000">
            <w:pPr>
              <w:pStyle w:val="a7"/>
              <w:widowControl/>
              <w:shd w:val="clear" w:color="auto" w:fill="F2F2F2"/>
              <w:spacing w:beforeAutospacing="0" w:afterAutospacing="0" w:line="320" w:lineRule="atLeast"/>
              <w:ind w:firstLine="780"/>
              <w:rPr>
                <w:rFonts w:ascii="微软雅黑" w:eastAsia="微软雅黑" w:hAnsi="微软雅黑" w:cs="微软雅黑"/>
                <w:color w:val="222222"/>
                <w:sz w:val="16"/>
                <w:szCs w:val="16"/>
              </w:rPr>
            </w:pPr>
            <w:r>
              <w:rPr>
                <w:rFonts w:ascii="仿宋_GB2312" w:eastAsia="仿宋_GB2312" w:hAnsi="微软雅黑" w:cs="仿宋_GB2312"/>
                <w:color w:val="000000"/>
                <w:sz w:val="20"/>
                <w:szCs w:val="20"/>
                <w:shd w:val="clear" w:color="auto" w:fill="F2F2F2"/>
              </w:rPr>
              <w:t>□</w:t>
            </w:r>
            <w:r>
              <w:rPr>
                <w:rFonts w:ascii="仿宋_GB2312" w:eastAsia="仿宋_GB2312" w:hAnsi="微软雅黑" w:cs="仿宋_GB2312"/>
                <w:color w:val="000000"/>
                <w:sz w:val="20"/>
                <w:szCs w:val="20"/>
                <w:shd w:val="clear" w:color="auto" w:fill="F2F2F2"/>
              </w:rPr>
              <w:t>其他疾病3</w:t>
            </w:r>
            <w:r>
              <w:rPr>
                <w:rFonts w:ascii="微软雅黑" w:eastAsia="微软雅黑" w:hAnsi="微软雅黑" w:cs="微软雅黑" w:hint="eastAsia"/>
                <w:color w:val="222222"/>
                <w:sz w:val="16"/>
                <w:szCs w:val="16"/>
                <w:u w:val="single"/>
                <w:shd w:val="clear" w:color="auto" w:fill="F2F2F2"/>
              </w:rPr>
              <w:t>                                  </w:t>
            </w:r>
          </w:p>
          <w:p w14:paraId="58ED4CB6" w14:textId="77777777" w:rsidR="009D71B0" w:rsidRDefault="00000000">
            <w:pPr>
              <w:pStyle w:val="a7"/>
              <w:widowControl/>
              <w:spacing w:beforeAutospacing="0" w:afterAutospacing="0" w:line="320" w:lineRule="atLeast"/>
              <w:ind w:firstLine="360"/>
              <w:rPr>
                <w:rFonts w:ascii="微软雅黑" w:eastAsia="微软雅黑" w:hAnsi="微软雅黑" w:cs="微软雅黑"/>
                <w:color w:val="222222"/>
                <w:sz w:val="16"/>
                <w:szCs w:val="16"/>
              </w:rPr>
            </w:pPr>
            <w:r>
              <w:rPr>
                <w:rFonts w:ascii="仿宋_GB2312" w:eastAsia="仿宋_GB2312" w:hAnsi="微软雅黑" w:cs="仿宋_GB2312"/>
                <w:color w:val="000000"/>
                <w:sz w:val="20"/>
                <w:szCs w:val="20"/>
              </w:rPr>
              <w:t>2．（育龄期妇女，请询问并填写）是否怀孕？</w:t>
            </w:r>
            <w:r>
              <w:rPr>
                <w:rFonts w:ascii="仿宋_GB2312" w:eastAsia="仿宋_GB2312" w:hAnsi="微软雅黑" w:cs="仿宋_GB2312"/>
                <w:color w:val="000000"/>
                <w:sz w:val="20"/>
                <w:szCs w:val="20"/>
              </w:rPr>
              <w:t>   □</w:t>
            </w:r>
            <w:r>
              <w:rPr>
                <w:rFonts w:ascii="仿宋_GB2312" w:eastAsia="仿宋_GB2312" w:hAnsi="微软雅黑" w:cs="仿宋_GB2312"/>
                <w:color w:val="000000"/>
                <w:sz w:val="20"/>
                <w:szCs w:val="20"/>
              </w:rPr>
              <w:t>是</w:t>
            </w:r>
            <w:r>
              <w:rPr>
                <w:rFonts w:ascii="仿宋_GB2312" w:eastAsia="仿宋_GB2312" w:hAnsi="微软雅黑" w:cs="仿宋_GB2312"/>
                <w:color w:val="000000"/>
                <w:sz w:val="20"/>
                <w:szCs w:val="20"/>
              </w:rPr>
              <w:t>    □</w:t>
            </w:r>
            <w:r>
              <w:rPr>
                <w:rFonts w:ascii="仿宋_GB2312" w:eastAsia="仿宋_GB2312" w:hAnsi="微软雅黑" w:cs="仿宋_GB2312"/>
                <w:color w:val="000000"/>
                <w:sz w:val="20"/>
                <w:szCs w:val="20"/>
              </w:rPr>
              <w:t>否</w:t>
            </w:r>
            <w:r>
              <w:rPr>
                <w:rFonts w:ascii="仿宋_GB2312" w:eastAsia="仿宋_GB2312" w:hAnsi="微软雅黑" w:cs="仿宋_GB2312"/>
                <w:color w:val="000000"/>
                <w:sz w:val="20"/>
                <w:szCs w:val="20"/>
              </w:rPr>
              <w:t>    □</w:t>
            </w:r>
            <w:r>
              <w:rPr>
                <w:rFonts w:ascii="仿宋_GB2312" w:eastAsia="仿宋_GB2312" w:hAnsi="微软雅黑" w:cs="仿宋_GB2312"/>
                <w:color w:val="000000"/>
                <w:sz w:val="20"/>
                <w:szCs w:val="20"/>
              </w:rPr>
              <w:t>不清楚</w:t>
            </w:r>
          </w:p>
          <w:p w14:paraId="22A4C10E" w14:textId="77777777" w:rsidR="009D71B0" w:rsidRDefault="00000000">
            <w:pPr>
              <w:pStyle w:val="a7"/>
              <w:widowControl/>
              <w:spacing w:beforeAutospacing="0" w:afterAutospacing="0" w:line="320" w:lineRule="atLeast"/>
              <w:ind w:firstLine="660"/>
              <w:rPr>
                <w:rFonts w:ascii="微软雅黑" w:eastAsia="微软雅黑" w:hAnsi="微软雅黑" w:cs="微软雅黑"/>
                <w:color w:val="222222"/>
                <w:sz w:val="16"/>
                <w:szCs w:val="16"/>
              </w:rPr>
            </w:pPr>
            <w:r>
              <w:rPr>
                <w:rFonts w:ascii="仿宋_GB2312" w:eastAsia="仿宋_GB2312" w:hAnsi="微软雅黑" w:cs="仿宋_GB2312"/>
                <w:color w:val="000000"/>
                <w:sz w:val="20"/>
                <w:szCs w:val="20"/>
              </w:rPr>
              <w:t>如果是，孕期</w:t>
            </w:r>
            <w:r>
              <w:rPr>
                <w:rFonts w:ascii="微软雅黑" w:eastAsia="微软雅黑" w:hAnsi="微软雅黑" w:cs="微软雅黑" w:hint="eastAsia"/>
                <w:color w:val="222222"/>
                <w:sz w:val="16"/>
                <w:szCs w:val="16"/>
                <w:u w:val="single"/>
              </w:rPr>
              <w:t>       </w:t>
            </w:r>
            <w:r>
              <w:rPr>
                <w:rFonts w:ascii="仿宋_GB2312" w:eastAsia="仿宋_GB2312" w:hAnsi="微软雅黑" w:cs="仿宋_GB2312"/>
                <w:color w:val="000000"/>
                <w:sz w:val="20"/>
                <w:szCs w:val="20"/>
              </w:rPr>
              <w:t>周，第</w:t>
            </w:r>
            <w:r>
              <w:rPr>
                <w:rFonts w:ascii="微软雅黑" w:eastAsia="微软雅黑" w:hAnsi="微软雅黑" w:cs="微软雅黑" w:hint="eastAsia"/>
                <w:color w:val="222222"/>
                <w:sz w:val="16"/>
                <w:szCs w:val="16"/>
                <w:u w:val="single"/>
              </w:rPr>
              <w:t>      </w:t>
            </w:r>
            <w:r>
              <w:rPr>
                <w:rFonts w:ascii="仿宋_GB2312" w:eastAsia="仿宋_GB2312" w:hAnsi="微软雅黑" w:cs="仿宋_GB2312"/>
                <w:color w:val="000000"/>
                <w:sz w:val="20"/>
                <w:szCs w:val="20"/>
              </w:rPr>
              <w:t>次</w:t>
            </w:r>
            <w:r>
              <w:rPr>
                <w:rFonts w:ascii="仿宋_GB2312" w:eastAsia="仿宋_GB2312" w:hAnsi="微软雅黑" w:cs="仿宋_GB2312"/>
                <w:color w:val="000000"/>
                <w:sz w:val="20"/>
                <w:szCs w:val="20"/>
              </w:rPr>
              <w:t> </w:t>
            </w:r>
          </w:p>
          <w:p w14:paraId="258EEEE2" w14:textId="77777777" w:rsidR="009D71B0" w:rsidRDefault="00000000">
            <w:pPr>
              <w:pStyle w:val="a7"/>
              <w:widowControl/>
              <w:shd w:val="clear" w:color="auto" w:fill="F2F2F2"/>
              <w:spacing w:beforeAutospacing="0" w:afterAutospacing="0" w:line="320" w:lineRule="atLeast"/>
              <w:ind w:firstLine="360"/>
              <w:rPr>
                <w:rFonts w:ascii="微软雅黑" w:eastAsia="微软雅黑" w:hAnsi="微软雅黑" w:cs="微软雅黑"/>
                <w:color w:val="222222"/>
                <w:sz w:val="16"/>
                <w:szCs w:val="16"/>
              </w:rPr>
            </w:pPr>
            <w:r>
              <w:rPr>
                <w:rFonts w:ascii="仿宋_GB2312" w:eastAsia="仿宋_GB2312" w:hAnsi="微软雅黑" w:cs="仿宋_GB2312"/>
                <w:color w:val="000000"/>
                <w:sz w:val="20"/>
                <w:szCs w:val="20"/>
                <w:shd w:val="clear" w:color="auto" w:fill="F2F2F2"/>
              </w:rPr>
              <w:t>3．过去一年是否接种过季节性流感疫苗？</w:t>
            </w:r>
            <w:r>
              <w:rPr>
                <w:rFonts w:ascii="仿宋_GB2312" w:eastAsia="仿宋_GB2312" w:hAnsi="微软雅黑" w:cs="仿宋_GB2312"/>
                <w:color w:val="000000"/>
                <w:sz w:val="20"/>
                <w:szCs w:val="20"/>
                <w:shd w:val="clear" w:color="auto" w:fill="F2F2F2"/>
              </w:rPr>
              <w:t>    □</w:t>
            </w:r>
            <w:r>
              <w:rPr>
                <w:rFonts w:ascii="仿宋_GB2312" w:eastAsia="仿宋_GB2312" w:hAnsi="微软雅黑" w:cs="仿宋_GB2312"/>
                <w:color w:val="000000"/>
                <w:sz w:val="20"/>
                <w:szCs w:val="20"/>
                <w:shd w:val="clear" w:color="auto" w:fill="F2F2F2"/>
              </w:rPr>
              <w:t>是</w:t>
            </w:r>
            <w:r>
              <w:rPr>
                <w:rFonts w:ascii="仿宋_GB2312" w:eastAsia="仿宋_GB2312" w:hAnsi="微软雅黑" w:cs="仿宋_GB2312"/>
                <w:color w:val="000000"/>
                <w:sz w:val="20"/>
                <w:szCs w:val="20"/>
                <w:shd w:val="clear" w:color="auto" w:fill="F2F2F2"/>
              </w:rPr>
              <w:t>    □</w:t>
            </w:r>
            <w:r>
              <w:rPr>
                <w:rFonts w:ascii="仿宋_GB2312" w:eastAsia="仿宋_GB2312" w:hAnsi="微软雅黑" w:cs="仿宋_GB2312"/>
                <w:color w:val="000000"/>
                <w:sz w:val="20"/>
                <w:szCs w:val="20"/>
                <w:shd w:val="clear" w:color="auto" w:fill="F2F2F2"/>
              </w:rPr>
              <w:t>否</w:t>
            </w:r>
            <w:r>
              <w:rPr>
                <w:rFonts w:ascii="仿宋_GB2312" w:eastAsia="仿宋_GB2312" w:hAnsi="微软雅黑" w:cs="仿宋_GB2312"/>
                <w:color w:val="000000"/>
                <w:sz w:val="20"/>
                <w:szCs w:val="20"/>
                <w:shd w:val="clear" w:color="auto" w:fill="F2F2F2"/>
              </w:rPr>
              <w:t>    □</w:t>
            </w:r>
            <w:r>
              <w:rPr>
                <w:rFonts w:ascii="仿宋_GB2312" w:eastAsia="仿宋_GB2312" w:hAnsi="微软雅黑" w:cs="仿宋_GB2312"/>
                <w:color w:val="000000"/>
                <w:sz w:val="20"/>
                <w:szCs w:val="20"/>
                <w:shd w:val="clear" w:color="auto" w:fill="F2F2F2"/>
              </w:rPr>
              <w:t>不清楚</w:t>
            </w:r>
          </w:p>
        </w:tc>
      </w:tr>
      <w:tr w:rsidR="009D71B0" w14:paraId="644A89CF" w14:textId="77777777">
        <w:trPr>
          <w:trHeight w:val="329"/>
          <w:jc w:val="center"/>
        </w:trPr>
        <w:tc>
          <w:tcPr>
            <w:tcW w:w="9200" w:type="dxa"/>
            <w:tcBorders>
              <w:top w:val="nil"/>
              <w:left w:val="single" w:sz="8" w:space="0" w:color="000000"/>
              <w:bottom w:val="single" w:sz="8" w:space="0" w:color="000000"/>
              <w:right w:val="single" w:sz="8" w:space="0" w:color="000000"/>
            </w:tcBorders>
            <w:shd w:val="clear" w:color="auto" w:fill="DDD9C3"/>
            <w:tcMar>
              <w:left w:w="108" w:type="dxa"/>
              <w:right w:w="108" w:type="dxa"/>
            </w:tcMar>
          </w:tcPr>
          <w:p w14:paraId="7D709D2C" w14:textId="77777777" w:rsidR="009D71B0" w:rsidRDefault="00000000">
            <w:pPr>
              <w:pStyle w:val="a7"/>
              <w:widowControl/>
              <w:spacing w:beforeAutospacing="0" w:afterAutospacing="0" w:line="320" w:lineRule="atLeast"/>
              <w:jc w:val="both"/>
              <w:rPr>
                <w:rFonts w:ascii="Calibri" w:hAnsi="Calibri" w:cs="Calibri"/>
                <w:color w:val="222222"/>
                <w:sz w:val="16"/>
                <w:szCs w:val="16"/>
              </w:rPr>
            </w:pPr>
            <w:r>
              <w:rPr>
                <w:rFonts w:ascii="仿宋_GB2312" w:eastAsia="仿宋_GB2312" w:hAnsi="微软雅黑" w:cs="仿宋_GB2312"/>
                <w:b/>
                <w:bCs/>
                <w:color w:val="000000"/>
                <w:sz w:val="20"/>
                <w:szCs w:val="20"/>
              </w:rPr>
              <w:lastRenderedPageBreak/>
              <w:t>二、临床表现、治疗、并发症与转归</w:t>
            </w:r>
          </w:p>
        </w:tc>
      </w:tr>
      <w:tr w:rsidR="009D71B0" w14:paraId="1B8FD3F1" w14:textId="77777777">
        <w:trPr>
          <w:trHeight w:val="7047"/>
          <w:jc w:val="center"/>
        </w:trPr>
        <w:tc>
          <w:tcPr>
            <w:tcW w:w="9200" w:type="dxa"/>
            <w:tcBorders>
              <w:top w:val="nil"/>
              <w:left w:val="single" w:sz="8" w:space="0" w:color="000000"/>
              <w:bottom w:val="single" w:sz="8" w:space="0" w:color="000000"/>
              <w:right w:val="single" w:sz="8" w:space="0" w:color="000000"/>
            </w:tcBorders>
            <w:shd w:val="clear" w:color="auto" w:fill="auto"/>
            <w:tcMar>
              <w:left w:w="108" w:type="dxa"/>
              <w:right w:w="108" w:type="dxa"/>
            </w:tcMar>
          </w:tcPr>
          <w:p w14:paraId="1A95A889" w14:textId="77777777" w:rsidR="009D71B0" w:rsidRDefault="00000000">
            <w:pPr>
              <w:pStyle w:val="a7"/>
              <w:widowControl/>
              <w:shd w:val="clear" w:color="auto" w:fill="F2F2F2"/>
              <w:spacing w:beforeAutospacing="0" w:afterAutospacing="0" w:line="320" w:lineRule="atLeast"/>
              <w:jc w:val="both"/>
              <w:rPr>
                <w:rFonts w:ascii="Calibri" w:hAnsi="Calibri" w:cs="Calibri"/>
                <w:color w:val="222222"/>
                <w:sz w:val="16"/>
                <w:szCs w:val="16"/>
              </w:rPr>
            </w:pPr>
            <w:r>
              <w:rPr>
                <w:rFonts w:ascii="仿宋_GB2312" w:eastAsia="仿宋_GB2312" w:hAnsi="Calibri" w:cs="仿宋_GB2312"/>
                <w:color w:val="222222"/>
                <w:sz w:val="20"/>
                <w:szCs w:val="20"/>
                <w:shd w:val="clear" w:color="auto" w:fill="F2F2F2"/>
              </w:rPr>
              <w:t>（一）主要临床表现</w:t>
            </w:r>
          </w:p>
          <w:p w14:paraId="7A6F5D8B" w14:textId="77777777" w:rsidR="009D71B0" w:rsidRDefault="00000000">
            <w:pPr>
              <w:pStyle w:val="a7"/>
              <w:widowControl/>
              <w:spacing w:beforeAutospacing="0" w:afterAutospacing="0" w:line="320" w:lineRule="atLeast"/>
              <w:jc w:val="both"/>
              <w:rPr>
                <w:rFonts w:ascii="Calibri" w:hAnsi="Calibri" w:cs="Calibri"/>
                <w:color w:val="222222"/>
                <w:sz w:val="16"/>
                <w:szCs w:val="16"/>
              </w:rPr>
            </w:pPr>
            <w:r>
              <w:rPr>
                <w:rFonts w:ascii="仿宋_GB2312" w:eastAsia="仿宋_GB2312" w:hAnsi="Calibri" w:cs="仿宋_GB2312"/>
                <w:color w:val="222222"/>
                <w:sz w:val="20"/>
                <w:szCs w:val="20"/>
              </w:rPr>
              <w:t>患者发病后是否出现过下述症状或体征：</w:t>
            </w:r>
          </w:p>
          <w:p w14:paraId="1D648C2B" w14:textId="77777777" w:rsidR="009D71B0" w:rsidRDefault="00000000">
            <w:pPr>
              <w:pStyle w:val="a7"/>
              <w:widowControl/>
              <w:shd w:val="clear" w:color="auto" w:fill="F2F2F2"/>
              <w:spacing w:beforeAutospacing="0" w:afterAutospacing="0" w:line="320" w:lineRule="atLeast"/>
              <w:ind w:firstLine="480"/>
              <w:rPr>
                <w:rFonts w:ascii="微软雅黑" w:eastAsia="微软雅黑" w:hAnsi="微软雅黑" w:cs="微软雅黑"/>
                <w:color w:val="222222"/>
                <w:sz w:val="16"/>
                <w:szCs w:val="16"/>
              </w:rPr>
            </w:pPr>
            <w:r>
              <w:rPr>
                <w:rFonts w:ascii="仿宋_GB2312" w:eastAsia="仿宋_GB2312" w:hAnsi="微软雅黑" w:cs="仿宋_GB2312"/>
                <w:color w:val="222222"/>
                <w:sz w:val="20"/>
                <w:szCs w:val="20"/>
                <w:shd w:val="clear" w:color="auto" w:fill="F2F2F2"/>
              </w:rPr>
              <w:t>1.发热</w:t>
            </w:r>
            <w:r>
              <w:rPr>
                <w:rFonts w:ascii="仿宋_GB2312" w:eastAsia="仿宋_GB2312" w:hAnsi="微软雅黑" w:cs="仿宋_GB2312"/>
                <w:color w:val="222222"/>
                <w:sz w:val="20"/>
                <w:szCs w:val="20"/>
                <w:shd w:val="clear" w:color="auto" w:fill="F2F2F2"/>
              </w:rPr>
              <w:t> □</w:t>
            </w:r>
            <w:r>
              <w:rPr>
                <w:rFonts w:ascii="仿宋_GB2312" w:eastAsia="仿宋_GB2312" w:hAnsi="微软雅黑" w:cs="仿宋_GB2312"/>
                <w:color w:val="222222"/>
                <w:sz w:val="20"/>
                <w:szCs w:val="20"/>
                <w:shd w:val="clear" w:color="auto" w:fill="F2F2F2"/>
              </w:rPr>
              <w:t>是</w:t>
            </w:r>
            <w:r>
              <w:rPr>
                <w:rFonts w:ascii="仿宋_GB2312" w:eastAsia="仿宋_GB2312" w:hAnsi="微软雅黑" w:cs="仿宋_GB2312"/>
                <w:color w:val="222222"/>
                <w:sz w:val="20"/>
                <w:szCs w:val="20"/>
                <w:shd w:val="clear" w:color="auto" w:fill="F2F2F2"/>
              </w:rPr>
              <w:t>    □</w:t>
            </w:r>
            <w:r>
              <w:rPr>
                <w:rFonts w:ascii="仿宋_GB2312" w:eastAsia="仿宋_GB2312" w:hAnsi="微软雅黑" w:cs="仿宋_GB2312"/>
                <w:color w:val="222222"/>
                <w:sz w:val="20"/>
                <w:szCs w:val="20"/>
                <w:shd w:val="clear" w:color="auto" w:fill="F2F2F2"/>
              </w:rPr>
              <w:t>否</w:t>
            </w:r>
            <w:r>
              <w:rPr>
                <w:rFonts w:ascii="仿宋_GB2312" w:eastAsia="仿宋_GB2312" w:hAnsi="微软雅黑" w:cs="仿宋_GB2312"/>
                <w:color w:val="222222"/>
                <w:sz w:val="20"/>
                <w:szCs w:val="20"/>
                <w:shd w:val="clear" w:color="auto" w:fill="F2F2F2"/>
              </w:rPr>
              <w:t>    □</w:t>
            </w:r>
            <w:r>
              <w:rPr>
                <w:rFonts w:ascii="仿宋_GB2312" w:eastAsia="仿宋_GB2312" w:hAnsi="微软雅黑" w:cs="仿宋_GB2312"/>
                <w:color w:val="222222"/>
                <w:sz w:val="20"/>
                <w:szCs w:val="20"/>
                <w:shd w:val="clear" w:color="auto" w:fill="F2F2F2"/>
              </w:rPr>
              <w:t>不清楚</w:t>
            </w:r>
            <w:r>
              <w:rPr>
                <w:rFonts w:ascii="仿宋_GB2312" w:eastAsia="仿宋_GB2312" w:hAnsi="微软雅黑" w:cs="仿宋_GB2312"/>
                <w:color w:val="222222"/>
                <w:sz w:val="20"/>
                <w:szCs w:val="20"/>
                <w:shd w:val="clear" w:color="auto" w:fill="F2F2F2"/>
              </w:rPr>
              <w:t>   </w:t>
            </w:r>
            <w:r>
              <w:rPr>
                <w:rFonts w:ascii="仿宋_GB2312" w:eastAsia="仿宋_GB2312" w:hAnsi="微软雅黑" w:cs="仿宋_GB2312"/>
                <w:color w:val="222222"/>
                <w:sz w:val="20"/>
                <w:szCs w:val="20"/>
                <w:shd w:val="clear" w:color="auto" w:fill="F2F2F2"/>
              </w:rPr>
              <w:t>请详述本次发病后的最高体温</w:t>
            </w:r>
            <w:r>
              <w:rPr>
                <w:rFonts w:ascii="微软雅黑" w:eastAsia="微软雅黑" w:hAnsi="微软雅黑" w:cs="微软雅黑" w:hint="eastAsia"/>
                <w:color w:val="222222"/>
                <w:sz w:val="16"/>
                <w:szCs w:val="16"/>
                <w:u w:val="single"/>
                <w:shd w:val="clear" w:color="auto" w:fill="F2F2F2"/>
              </w:rPr>
              <w:t>       </w:t>
            </w:r>
            <w:r>
              <w:rPr>
                <w:rFonts w:ascii="仿宋_GB2312" w:eastAsia="仿宋_GB2312" w:hAnsi="微软雅黑" w:cs="仿宋_GB2312"/>
                <w:color w:val="222222"/>
                <w:sz w:val="20"/>
                <w:szCs w:val="20"/>
                <w:shd w:val="clear" w:color="auto" w:fill="F2F2F2"/>
              </w:rPr>
              <w:t>℃</w:t>
            </w:r>
          </w:p>
          <w:p w14:paraId="35620C0A" w14:textId="77777777" w:rsidR="009D71B0" w:rsidRDefault="00000000">
            <w:pPr>
              <w:pStyle w:val="a7"/>
              <w:widowControl/>
              <w:spacing w:beforeAutospacing="0" w:afterAutospacing="0" w:line="320" w:lineRule="atLeast"/>
              <w:ind w:firstLine="480"/>
              <w:rPr>
                <w:rFonts w:ascii="微软雅黑" w:eastAsia="微软雅黑" w:hAnsi="微软雅黑" w:cs="微软雅黑"/>
                <w:color w:val="222222"/>
                <w:sz w:val="16"/>
                <w:szCs w:val="16"/>
              </w:rPr>
            </w:pPr>
            <w:r>
              <w:rPr>
                <w:rFonts w:ascii="仿宋_GB2312" w:eastAsia="仿宋_GB2312" w:hAnsi="微软雅黑" w:cs="仿宋_GB2312"/>
                <w:color w:val="222222"/>
                <w:sz w:val="20"/>
                <w:szCs w:val="20"/>
              </w:rPr>
              <w:t>2．咽痛</w:t>
            </w:r>
            <w:r>
              <w:rPr>
                <w:rFonts w:ascii="仿宋_GB2312" w:eastAsia="仿宋_GB2312" w:hAnsi="微软雅黑" w:cs="仿宋_GB2312"/>
                <w:color w:val="222222"/>
                <w:sz w:val="20"/>
                <w:szCs w:val="20"/>
              </w:rPr>
              <w:t> □</w:t>
            </w:r>
            <w:r>
              <w:rPr>
                <w:rFonts w:ascii="仿宋_GB2312" w:eastAsia="仿宋_GB2312" w:hAnsi="微软雅黑" w:cs="仿宋_GB2312"/>
                <w:color w:val="222222"/>
                <w:sz w:val="20"/>
                <w:szCs w:val="20"/>
              </w:rPr>
              <w:t>是</w:t>
            </w:r>
            <w:r>
              <w:rPr>
                <w:rFonts w:ascii="仿宋_GB2312" w:eastAsia="仿宋_GB2312" w:hAnsi="微软雅黑" w:cs="仿宋_GB2312"/>
                <w:color w:val="222222"/>
                <w:sz w:val="20"/>
                <w:szCs w:val="20"/>
              </w:rPr>
              <w:t>    □</w:t>
            </w:r>
            <w:r>
              <w:rPr>
                <w:rFonts w:ascii="仿宋_GB2312" w:eastAsia="仿宋_GB2312" w:hAnsi="微软雅黑" w:cs="仿宋_GB2312"/>
                <w:color w:val="222222"/>
                <w:sz w:val="20"/>
                <w:szCs w:val="20"/>
              </w:rPr>
              <w:t>否</w:t>
            </w:r>
            <w:r>
              <w:rPr>
                <w:rFonts w:ascii="仿宋_GB2312" w:eastAsia="仿宋_GB2312" w:hAnsi="微软雅黑" w:cs="仿宋_GB2312"/>
                <w:color w:val="222222"/>
                <w:sz w:val="20"/>
                <w:szCs w:val="20"/>
              </w:rPr>
              <w:t>    □</w:t>
            </w:r>
            <w:r>
              <w:rPr>
                <w:rFonts w:ascii="仿宋_GB2312" w:eastAsia="仿宋_GB2312" w:hAnsi="微软雅黑" w:cs="仿宋_GB2312"/>
                <w:color w:val="222222"/>
                <w:sz w:val="20"/>
                <w:szCs w:val="20"/>
              </w:rPr>
              <w:t>不清楚</w:t>
            </w:r>
          </w:p>
          <w:p w14:paraId="0D749AE0" w14:textId="77777777" w:rsidR="009D71B0" w:rsidRDefault="00000000">
            <w:pPr>
              <w:pStyle w:val="a7"/>
              <w:widowControl/>
              <w:shd w:val="clear" w:color="auto" w:fill="F2F2F2"/>
              <w:spacing w:beforeAutospacing="0" w:afterAutospacing="0" w:line="320" w:lineRule="atLeast"/>
              <w:ind w:firstLine="480"/>
              <w:rPr>
                <w:rFonts w:ascii="微软雅黑" w:eastAsia="微软雅黑" w:hAnsi="微软雅黑" w:cs="微软雅黑"/>
                <w:color w:val="222222"/>
                <w:sz w:val="16"/>
                <w:szCs w:val="16"/>
              </w:rPr>
            </w:pPr>
            <w:r>
              <w:rPr>
                <w:rFonts w:ascii="仿宋_GB2312" w:eastAsia="仿宋_GB2312" w:hAnsi="微软雅黑" w:cs="仿宋_GB2312"/>
                <w:color w:val="222222"/>
                <w:sz w:val="20"/>
                <w:szCs w:val="20"/>
                <w:shd w:val="clear" w:color="auto" w:fill="F2F2F2"/>
              </w:rPr>
              <w:t>3．咳嗽</w:t>
            </w:r>
            <w:r>
              <w:rPr>
                <w:rFonts w:ascii="仿宋_GB2312" w:eastAsia="仿宋_GB2312" w:hAnsi="微软雅黑" w:cs="仿宋_GB2312"/>
                <w:color w:val="222222"/>
                <w:sz w:val="20"/>
                <w:szCs w:val="20"/>
                <w:shd w:val="clear" w:color="auto" w:fill="F2F2F2"/>
              </w:rPr>
              <w:t> □</w:t>
            </w:r>
            <w:r>
              <w:rPr>
                <w:rFonts w:ascii="仿宋_GB2312" w:eastAsia="仿宋_GB2312" w:hAnsi="微软雅黑" w:cs="仿宋_GB2312"/>
                <w:color w:val="222222"/>
                <w:sz w:val="20"/>
                <w:szCs w:val="20"/>
                <w:shd w:val="clear" w:color="auto" w:fill="F2F2F2"/>
              </w:rPr>
              <w:t>是</w:t>
            </w:r>
            <w:r>
              <w:rPr>
                <w:rFonts w:ascii="仿宋_GB2312" w:eastAsia="仿宋_GB2312" w:hAnsi="微软雅黑" w:cs="仿宋_GB2312"/>
                <w:color w:val="222222"/>
                <w:sz w:val="20"/>
                <w:szCs w:val="20"/>
                <w:shd w:val="clear" w:color="auto" w:fill="F2F2F2"/>
              </w:rPr>
              <w:t>    □</w:t>
            </w:r>
            <w:r>
              <w:rPr>
                <w:rFonts w:ascii="仿宋_GB2312" w:eastAsia="仿宋_GB2312" w:hAnsi="微软雅黑" w:cs="仿宋_GB2312"/>
                <w:color w:val="222222"/>
                <w:sz w:val="20"/>
                <w:szCs w:val="20"/>
                <w:shd w:val="clear" w:color="auto" w:fill="F2F2F2"/>
              </w:rPr>
              <w:t>否</w:t>
            </w:r>
            <w:r>
              <w:rPr>
                <w:rFonts w:ascii="仿宋_GB2312" w:eastAsia="仿宋_GB2312" w:hAnsi="微软雅黑" w:cs="仿宋_GB2312"/>
                <w:color w:val="222222"/>
                <w:sz w:val="20"/>
                <w:szCs w:val="20"/>
                <w:shd w:val="clear" w:color="auto" w:fill="F2F2F2"/>
              </w:rPr>
              <w:t>    □</w:t>
            </w:r>
            <w:r>
              <w:rPr>
                <w:rFonts w:ascii="仿宋_GB2312" w:eastAsia="仿宋_GB2312" w:hAnsi="微软雅黑" w:cs="仿宋_GB2312"/>
                <w:color w:val="222222"/>
                <w:sz w:val="20"/>
                <w:szCs w:val="20"/>
                <w:shd w:val="clear" w:color="auto" w:fill="F2F2F2"/>
              </w:rPr>
              <w:t>不清楚</w:t>
            </w:r>
          </w:p>
          <w:p w14:paraId="4D66428A" w14:textId="77777777" w:rsidR="009D71B0" w:rsidRDefault="00000000">
            <w:pPr>
              <w:pStyle w:val="a7"/>
              <w:widowControl/>
              <w:spacing w:beforeAutospacing="0" w:afterAutospacing="0" w:line="320" w:lineRule="atLeast"/>
              <w:ind w:firstLine="465"/>
              <w:jc w:val="both"/>
              <w:rPr>
                <w:rFonts w:ascii="Calibri" w:hAnsi="Calibri" w:cs="Calibri"/>
                <w:color w:val="222222"/>
                <w:sz w:val="16"/>
                <w:szCs w:val="16"/>
              </w:rPr>
            </w:pPr>
            <w:r>
              <w:rPr>
                <w:rFonts w:ascii="仿宋_GB2312" w:eastAsia="仿宋_GB2312" w:hAnsi="Calibri" w:cs="仿宋_GB2312"/>
                <w:color w:val="222222"/>
                <w:sz w:val="20"/>
                <w:szCs w:val="20"/>
              </w:rPr>
              <w:t xml:space="preserve">4．气短或呼吸困难 </w:t>
            </w:r>
            <w:r>
              <w:rPr>
                <w:rFonts w:ascii="仿宋_GB2312" w:eastAsia="仿宋_GB2312" w:hAnsi="Calibri" w:cs="仿宋_GB2312"/>
                <w:color w:val="222222"/>
                <w:sz w:val="20"/>
                <w:szCs w:val="20"/>
              </w:rPr>
              <w:t>□</w:t>
            </w:r>
            <w:r>
              <w:rPr>
                <w:rFonts w:ascii="仿宋_GB2312" w:eastAsia="仿宋_GB2312" w:hAnsi="Calibri" w:cs="仿宋_GB2312"/>
                <w:color w:val="222222"/>
                <w:sz w:val="20"/>
                <w:szCs w:val="20"/>
              </w:rPr>
              <w:t>是</w:t>
            </w:r>
            <w:r>
              <w:rPr>
                <w:rFonts w:ascii="仿宋_GB2312" w:eastAsia="仿宋_GB2312" w:hAnsi="Calibri" w:cs="仿宋_GB2312"/>
                <w:color w:val="222222"/>
                <w:sz w:val="20"/>
                <w:szCs w:val="20"/>
              </w:rPr>
              <w:t>    □</w:t>
            </w:r>
            <w:r>
              <w:rPr>
                <w:rFonts w:ascii="仿宋_GB2312" w:eastAsia="仿宋_GB2312" w:hAnsi="Calibri" w:cs="仿宋_GB2312"/>
                <w:color w:val="222222"/>
                <w:sz w:val="20"/>
                <w:szCs w:val="20"/>
              </w:rPr>
              <w:t xml:space="preserve">否 </w:t>
            </w:r>
            <w:r>
              <w:rPr>
                <w:rFonts w:ascii="仿宋_GB2312" w:eastAsia="仿宋_GB2312" w:hAnsi="Calibri" w:cs="仿宋_GB2312"/>
                <w:color w:val="222222"/>
                <w:sz w:val="20"/>
                <w:szCs w:val="20"/>
              </w:rPr>
              <w:t>□</w:t>
            </w:r>
            <w:r>
              <w:rPr>
                <w:rFonts w:ascii="仿宋_GB2312" w:eastAsia="仿宋_GB2312" w:hAnsi="Calibri" w:cs="仿宋_GB2312"/>
                <w:color w:val="222222"/>
                <w:sz w:val="20"/>
                <w:szCs w:val="20"/>
              </w:rPr>
              <w:t>不清楚</w:t>
            </w:r>
          </w:p>
          <w:p w14:paraId="671386B1" w14:textId="77777777" w:rsidR="009D71B0" w:rsidRDefault="00000000">
            <w:pPr>
              <w:pStyle w:val="a7"/>
              <w:widowControl/>
              <w:spacing w:beforeAutospacing="0" w:afterAutospacing="0" w:line="320" w:lineRule="atLeast"/>
              <w:ind w:firstLine="465"/>
              <w:jc w:val="both"/>
              <w:rPr>
                <w:rFonts w:ascii="Calibri" w:hAnsi="Calibri" w:cs="Calibri"/>
                <w:color w:val="222222"/>
                <w:sz w:val="16"/>
                <w:szCs w:val="16"/>
              </w:rPr>
            </w:pPr>
            <w:r>
              <w:rPr>
                <w:rFonts w:ascii="仿宋_GB2312" w:eastAsia="仿宋_GB2312" w:hAnsi="Calibri" w:cs="仿宋_GB2312"/>
                <w:color w:val="222222"/>
                <w:sz w:val="20"/>
                <w:szCs w:val="20"/>
              </w:rPr>
              <w:t xml:space="preserve">5.气促 </w:t>
            </w:r>
            <w:r>
              <w:rPr>
                <w:rFonts w:ascii="仿宋_GB2312" w:eastAsia="仿宋_GB2312" w:hAnsi="Calibri" w:cs="仿宋_GB2312"/>
                <w:color w:val="222222"/>
                <w:sz w:val="20"/>
                <w:szCs w:val="20"/>
              </w:rPr>
              <w:t>□</w:t>
            </w:r>
            <w:r>
              <w:rPr>
                <w:rFonts w:ascii="仿宋_GB2312" w:eastAsia="仿宋_GB2312" w:hAnsi="Calibri" w:cs="仿宋_GB2312"/>
                <w:color w:val="222222"/>
                <w:sz w:val="20"/>
                <w:szCs w:val="20"/>
              </w:rPr>
              <w:t>是</w:t>
            </w:r>
            <w:r>
              <w:rPr>
                <w:rFonts w:ascii="仿宋_GB2312" w:eastAsia="仿宋_GB2312" w:hAnsi="Calibri" w:cs="仿宋_GB2312"/>
                <w:color w:val="222222"/>
                <w:sz w:val="20"/>
                <w:szCs w:val="20"/>
              </w:rPr>
              <w:t>    □</w:t>
            </w:r>
            <w:r>
              <w:rPr>
                <w:rFonts w:ascii="仿宋_GB2312" w:eastAsia="仿宋_GB2312" w:hAnsi="Calibri" w:cs="仿宋_GB2312"/>
                <w:color w:val="222222"/>
                <w:sz w:val="20"/>
                <w:szCs w:val="20"/>
              </w:rPr>
              <w:t>否</w:t>
            </w:r>
            <w:r>
              <w:rPr>
                <w:rFonts w:ascii="仿宋_GB2312" w:eastAsia="仿宋_GB2312" w:hAnsi="Calibri" w:cs="仿宋_GB2312"/>
                <w:color w:val="222222"/>
                <w:sz w:val="20"/>
                <w:szCs w:val="20"/>
              </w:rPr>
              <w:t>    □</w:t>
            </w:r>
            <w:r>
              <w:rPr>
                <w:rFonts w:ascii="仿宋_GB2312" w:eastAsia="仿宋_GB2312" w:hAnsi="Calibri" w:cs="仿宋_GB2312"/>
                <w:color w:val="222222"/>
                <w:sz w:val="20"/>
                <w:szCs w:val="20"/>
              </w:rPr>
              <w:t>不清楚</w:t>
            </w:r>
          </w:p>
          <w:p w14:paraId="732316FB" w14:textId="77777777" w:rsidR="009D71B0" w:rsidRDefault="00000000">
            <w:pPr>
              <w:pStyle w:val="a7"/>
              <w:widowControl/>
              <w:spacing w:beforeAutospacing="0" w:afterAutospacing="0" w:line="320" w:lineRule="atLeast"/>
              <w:ind w:firstLine="720"/>
              <w:rPr>
                <w:rFonts w:ascii="微软雅黑" w:eastAsia="微软雅黑" w:hAnsi="微软雅黑" w:cs="微软雅黑"/>
                <w:color w:val="222222"/>
                <w:sz w:val="16"/>
                <w:szCs w:val="16"/>
              </w:rPr>
            </w:pPr>
            <w:r>
              <w:rPr>
                <w:rFonts w:ascii="仿宋_GB2312" w:eastAsia="仿宋_GB2312" w:hAnsi="微软雅黑" w:cs="仿宋_GB2312"/>
                <w:color w:val="222222"/>
                <w:sz w:val="20"/>
                <w:szCs w:val="20"/>
              </w:rPr>
              <w:t>请详述本次发病后观察到的呼吸频率最高值为</w:t>
            </w:r>
            <w:r>
              <w:rPr>
                <w:rFonts w:ascii="微软雅黑" w:eastAsia="微软雅黑" w:hAnsi="微软雅黑" w:cs="微软雅黑" w:hint="eastAsia"/>
                <w:color w:val="222222"/>
                <w:sz w:val="16"/>
                <w:szCs w:val="16"/>
                <w:u w:val="single"/>
              </w:rPr>
              <w:t>        </w:t>
            </w:r>
            <w:r>
              <w:rPr>
                <w:rFonts w:ascii="仿宋_GB2312" w:eastAsia="仿宋_GB2312" w:hAnsi="微软雅黑" w:cs="仿宋_GB2312"/>
                <w:color w:val="222222"/>
                <w:sz w:val="20"/>
                <w:szCs w:val="20"/>
              </w:rPr>
              <w:t> </w:t>
            </w:r>
            <w:r>
              <w:rPr>
                <w:rFonts w:ascii="仿宋_GB2312" w:eastAsia="仿宋_GB2312" w:hAnsi="微软雅黑" w:cs="仿宋_GB2312"/>
                <w:color w:val="222222"/>
                <w:sz w:val="20"/>
                <w:szCs w:val="20"/>
              </w:rPr>
              <w:t>次/分钟</w:t>
            </w:r>
          </w:p>
          <w:p w14:paraId="24357D7E" w14:textId="77777777" w:rsidR="009D71B0" w:rsidRDefault="00000000">
            <w:pPr>
              <w:pStyle w:val="a7"/>
              <w:widowControl/>
              <w:shd w:val="clear" w:color="auto" w:fill="F2F2F2"/>
              <w:spacing w:beforeAutospacing="0" w:afterAutospacing="0" w:line="320" w:lineRule="atLeast"/>
              <w:ind w:firstLine="465"/>
              <w:jc w:val="both"/>
              <w:rPr>
                <w:rFonts w:ascii="Calibri" w:hAnsi="Calibri" w:cs="Calibri"/>
                <w:color w:val="222222"/>
                <w:sz w:val="16"/>
                <w:szCs w:val="16"/>
              </w:rPr>
            </w:pPr>
            <w:r>
              <w:rPr>
                <w:rFonts w:ascii="仿宋_GB2312" w:eastAsia="仿宋_GB2312" w:hAnsi="Calibri" w:cs="仿宋_GB2312"/>
                <w:color w:val="222222"/>
                <w:sz w:val="20"/>
                <w:szCs w:val="20"/>
                <w:shd w:val="clear" w:color="auto" w:fill="F2F2F2"/>
              </w:rPr>
              <w:t>6.</w:t>
            </w:r>
            <w:r>
              <w:rPr>
                <w:rFonts w:ascii="仿宋_GB2312" w:eastAsia="仿宋_GB2312" w:hAnsi="Calibri" w:cs="仿宋_GB2312"/>
                <w:color w:val="222222"/>
                <w:sz w:val="20"/>
                <w:szCs w:val="20"/>
                <w:shd w:val="clear" w:color="auto" w:fill="F2F2F2"/>
              </w:rPr>
              <w:t> </w:t>
            </w:r>
            <w:r>
              <w:rPr>
                <w:rFonts w:ascii="仿宋_GB2312" w:eastAsia="仿宋_GB2312" w:hAnsi="Calibri" w:cs="仿宋_GB2312"/>
                <w:color w:val="222222"/>
                <w:sz w:val="20"/>
                <w:szCs w:val="20"/>
                <w:shd w:val="clear" w:color="auto" w:fill="F2F2F2"/>
              </w:rPr>
              <w:t xml:space="preserve">肺部听诊异常 </w:t>
            </w:r>
            <w:r>
              <w:rPr>
                <w:rFonts w:ascii="仿宋_GB2312" w:eastAsia="仿宋_GB2312" w:hAnsi="Calibri" w:cs="仿宋_GB2312"/>
                <w:color w:val="222222"/>
                <w:sz w:val="20"/>
                <w:szCs w:val="20"/>
                <w:shd w:val="clear" w:color="auto" w:fill="F2F2F2"/>
              </w:rPr>
              <w:t>□</w:t>
            </w:r>
            <w:r>
              <w:rPr>
                <w:rFonts w:ascii="仿宋_GB2312" w:eastAsia="仿宋_GB2312" w:hAnsi="Calibri" w:cs="仿宋_GB2312"/>
                <w:color w:val="222222"/>
                <w:sz w:val="20"/>
                <w:szCs w:val="20"/>
                <w:shd w:val="clear" w:color="auto" w:fill="F2F2F2"/>
              </w:rPr>
              <w:t>是</w:t>
            </w:r>
            <w:r>
              <w:rPr>
                <w:rFonts w:ascii="仿宋_GB2312" w:eastAsia="仿宋_GB2312" w:hAnsi="Calibri" w:cs="仿宋_GB2312"/>
                <w:color w:val="222222"/>
                <w:sz w:val="20"/>
                <w:szCs w:val="20"/>
                <w:shd w:val="clear" w:color="auto" w:fill="F2F2F2"/>
              </w:rPr>
              <w:t>    □</w:t>
            </w:r>
            <w:r>
              <w:rPr>
                <w:rFonts w:ascii="仿宋_GB2312" w:eastAsia="仿宋_GB2312" w:hAnsi="Calibri" w:cs="仿宋_GB2312"/>
                <w:color w:val="222222"/>
                <w:sz w:val="20"/>
                <w:szCs w:val="20"/>
                <w:shd w:val="clear" w:color="auto" w:fill="F2F2F2"/>
              </w:rPr>
              <w:t>否</w:t>
            </w:r>
            <w:r>
              <w:rPr>
                <w:rFonts w:ascii="仿宋_GB2312" w:eastAsia="仿宋_GB2312" w:hAnsi="Calibri" w:cs="仿宋_GB2312"/>
                <w:color w:val="222222"/>
                <w:sz w:val="20"/>
                <w:szCs w:val="20"/>
                <w:shd w:val="clear" w:color="auto" w:fill="F2F2F2"/>
              </w:rPr>
              <w:t>    □</w:t>
            </w:r>
            <w:r>
              <w:rPr>
                <w:rFonts w:ascii="仿宋_GB2312" w:eastAsia="仿宋_GB2312" w:hAnsi="Calibri" w:cs="仿宋_GB2312"/>
                <w:color w:val="222222"/>
                <w:sz w:val="20"/>
                <w:szCs w:val="20"/>
                <w:shd w:val="clear" w:color="auto" w:fill="F2F2F2"/>
              </w:rPr>
              <w:t>不清楚</w:t>
            </w:r>
          </w:p>
          <w:p w14:paraId="331C0A3D" w14:textId="77777777" w:rsidR="009D71B0" w:rsidRDefault="00000000">
            <w:pPr>
              <w:pStyle w:val="a7"/>
              <w:widowControl/>
              <w:shd w:val="clear" w:color="auto" w:fill="F2F2F2"/>
              <w:spacing w:beforeAutospacing="0" w:afterAutospacing="0" w:line="320" w:lineRule="atLeast"/>
              <w:ind w:firstLine="480"/>
              <w:jc w:val="both"/>
              <w:rPr>
                <w:rFonts w:ascii="Calibri" w:hAnsi="Calibri" w:cs="Calibri"/>
                <w:color w:val="222222"/>
                <w:sz w:val="16"/>
                <w:szCs w:val="16"/>
              </w:rPr>
            </w:pPr>
            <w:r>
              <w:rPr>
                <w:rFonts w:ascii="仿宋_GB2312" w:eastAsia="仿宋_GB2312" w:hAnsi="Calibri" w:cs="仿宋_GB2312"/>
                <w:color w:val="222222"/>
                <w:sz w:val="20"/>
                <w:szCs w:val="20"/>
                <w:shd w:val="clear" w:color="auto" w:fill="F2F2F2"/>
              </w:rPr>
              <w:t>如果是，</w:t>
            </w:r>
            <w:r>
              <w:rPr>
                <w:rFonts w:ascii="仿宋_GB2312" w:eastAsia="仿宋_GB2312" w:hAnsi="Calibri" w:cs="仿宋_GB2312"/>
                <w:color w:val="222222"/>
                <w:sz w:val="20"/>
                <w:szCs w:val="20"/>
                <w:shd w:val="clear" w:color="auto" w:fill="F2F2F2"/>
              </w:rPr>
              <w:t>□</w:t>
            </w:r>
            <w:r>
              <w:rPr>
                <w:rFonts w:ascii="仿宋_GB2312" w:eastAsia="仿宋_GB2312" w:hAnsi="Calibri" w:cs="仿宋_GB2312"/>
                <w:color w:val="222222"/>
                <w:sz w:val="20"/>
                <w:szCs w:val="20"/>
                <w:shd w:val="clear" w:color="auto" w:fill="F2F2F2"/>
              </w:rPr>
              <w:t xml:space="preserve">异常呼吸音 </w:t>
            </w:r>
            <w:r>
              <w:rPr>
                <w:rFonts w:ascii="仿宋_GB2312" w:eastAsia="仿宋_GB2312" w:hAnsi="Calibri" w:cs="仿宋_GB2312"/>
                <w:color w:val="222222"/>
                <w:sz w:val="20"/>
                <w:szCs w:val="20"/>
                <w:shd w:val="clear" w:color="auto" w:fill="F2F2F2"/>
              </w:rPr>
              <w:t>□</w:t>
            </w:r>
            <w:r>
              <w:rPr>
                <w:rFonts w:ascii="仿宋_GB2312" w:eastAsia="仿宋_GB2312" w:hAnsi="Calibri" w:cs="仿宋_GB2312"/>
                <w:color w:val="222222"/>
                <w:sz w:val="20"/>
                <w:szCs w:val="20"/>
                <w:shd w:val="clear" w:color="auto" w:fill="F2F2F2"/>
              </w:rPr>
              <w:t>干</w:t>
            </w:r>
            <w:proofErr w:type="gramStart"/>
            <w:r>
              <w:rPr>
                <w:rFonts w:ascii="宋体" w:eastAsia="宋体" w:hAnsi="宋体" w:cs="宋体" w:hint="eastAsia"/>
                <w:color w:val="222222"/>
                <w:sz w:val="20"/>
                <w:szCs w:val="20"/>
                <w:shd w:val="clear" w:color="auto" w:fill="F2F2F2"/>
              </w:rPr>
              <w:t>啰</w:t>
            </w:r>
            <w:proofErr w:type="gramEnd"/>
            <w:r>
              <w:rPr>
                <w:rFonts w:ascii="仿宋_GB2312" w:eastAsia="仿宋_GB2312" w:hAnsi="Calibri" w:cs="仿宋_GB2312"/>
                <w:color w:val="222222"/>
                <w:sz w:val="20"/>
                <w:szCs w:val="20"/>
                <w:shd w:val="clear" w:color="auto" w:fill="F2F2F2"/>
              </w:rPr>
              <w:t>音</w:t>
            </w:r>
            <w:r>
              <w:rPr>
                <w:rFonts w:ascii="仿宋_GB2312" w:eastAsia="仿宋_GB2312" w:hAnsi="Calibri" w:cs="仿宋_GB2312"/>
                <w:color w:val="222222"/>
                <w:sz w:val="20"/>
                <w:szCs w:val="20"/>
                <w:shd w:val="clear" w:color="auto" w:fill="F2F2F2"/>
              </w:rPr>
              <w:t> □</w:t>
            </w:r>
            <w:r>
              <w:rPr>
                <w:rFonts w:ascii="仿宋_GB2312" w:eastAsia="仿宋_GB2312" w:hAnsi="Calibri" w:cs="仿宋_GB2312"/>
                <w:color w:val="222222"/>
                <w:sz w:val="20"/>
                <w:szCs w:val="20"/>
                <w:shd w:val="clear" w:color="auto" w:fill="F2F2F2"/>
              </w:rPr>
              <w:t>湿</w:t>
            </w:r>
            <w:proofErr w:type="gramStart"/>
            <w:r>
              <w:rPr>
                <w:rFonts w:ascii="宋体" w:eastAsia="宋体" w:hAnsi="宋体" w:cs="宋体" w:hint="eastAsia"/>
                <w:color w:val="222222"/>
                <w:sz w:val="20"/>
                <w:szCs w:val="20"/>
                <w:shd w:val="clear" w:color="auto" w:fill="F2F2F2"/>
              </w:rPr>
              <w:t>啰</w:t>
            </w:r>
            <w:proofErr w:type="gramEnd"/>
            <w:r>
              <w:rPr>
                <w:rFonts w:ascii="仿宋_GB2312" w:eastAsia="仿宋_GB2312" w:hAnsi="Calibri" w:cs="仿宋_GB2312"/>
                <w:color w:val="222222"/>
                <w:sz w:val="20"/>
                <w:szCs w:val="20"/>
                <w:shd w:val="clear" w:color="auto" w:fill="F2F2F2"/>
              </w:rPr>
              <w:t>音</w:t>
            </w:r>
            <w:r>
              <w:rPr>
                <w:rFonts w:ascii="仿宋_GB2312" w:eastAsia="仿宋_GB2312" w:hAnsi="Calibri" w:cs="仿宋_GB2312"/>
                <w:color w:val="222222"/>
                <w:sz w:val="20"/>
                <w:szCs w:val="20"/>
                <w:shd w:val="clear" w:color="auto" w:fill="F2F2F2"/>
              </w:rPr>
              <w:t>□</w:t>
            </w:r>
            <w:r>
              <w:rPr>
                <w:rFonts w:ascii="仿宋_GB2312" w:eastAsia="仿宋_GB2312" w:hAnsi="Calibri" w:cs="仿宋_GB2312"/>
                <w:color w:val="222222"/>
                <w:sz w:val="20"/>
                <w:szCs w:val="20"/>
                <w:shd w:val="clear" w:color="auto" w:fill="F2F2F2"/>
              </w:rPr>
              <w:t>捻发音</w:t>
            </w:r>
          </w:p>
          <w:p w14:paraId="55C19A3B" w14:textId="77777777" w:rsidR="009D71B0" w:rsidRDefault="00000000">
            <w:pPr>
              <w:pStyle w:val="a7"/>
              <w:widowControl/>
              <w:shd w:val="clear" w:color="auto" w:fill="F2F2F2"/>
              <w:spacing w:beforeAutospacing="0" w:afterAutospacing="0" w:line="320" w:lineRule="atLeast"/>
              <w:ind w:firstLine="1440"/>
              <w:jc w:val="both"/>
              <w:rPr>
                <w:rFonts w:ascii="Calibri" w:hAnsi="Calibri" w:cs="Calibri"/>
                <w:color w:val="222222"/>
                <w:sz w:val="16"/>
                <w:szCs w:val="16"/>
              </w:rPr>
            </w:pPr>
            <w:r>
              <w:rPr>
                <w:rFonts w:ascii="仿宋_GB2312" w:eastAsia="仿宋_GB2312" w:hAnsi="Calibri" w:cs="仿宋_GB2312"/>
                <w:color w:val="222222"/>
                <w:sz w:val="20"/>
                <w:szCs w:val="20"/>
                <w:shd w:val="clear" w:color="auto" w:fill="F2F2F2"/>
              </w:rPr>
              <w:t>□</w:t>
            </w:r>
            <w:r>
              <w:rPr>
                <w:rFonts w:ascii="仿宋_GB2312" w:eastAsia="仿宋_GB2312" w:hAnsi="Calibri" w:cs="仿宋_GB2312"/>
                <w:color w:val="222222"/>
                <w:sz w:val="20"/>
                <w:szCs w:val="20"/>
                <w:shd w:val="clear" w:color="auto" w:fill="F2F2F2"/>
              </w:rPr>
              <w:t xml:space="preserve">小水泡音 </w:t>
            </w:r>
            <w:r>
              <w:rPr>
                <w:rFonts w:ascii="仿宋_GB2312" w:eastAsia="仿宋_GB2312" w:hAnsi="Calibri" w:cs="仿宋_GB2312"/>
                <w:color w:val="222222"/>
                <w:sz w:val="20"/>
                <w:szCs w:val="20"/>
                <w:shd w:val="clear" w:color="auto" w:fill="F2F2F2"/>
              </w:rPr>
              <w:t>□</w:t>
            </w:r>
            <w:r>
              <w:rPr>
                <w:rFonts w:ascii="仿宋_GB2312" w:eastAsia="仿宋_GB2312" w:hAnsi="Calibri" w:cs="仿宋_GB2312"/>
                <w:color w:val="222222"/>
                <w:sz w:val="20"/>
                <w:szCs w:val="20"/>
                <w:shd w:val="clear" w:color="auto" w:fill="F2F2F2"/>
              </w:rPr>
              <w:t>其他（请详述）</w:t>
            </w:r>
            <w:r>
              <w:rPr>
                <w:rFonts w:ascii="微软雅黑" w:eastAsia="微软雅黑" w:hAnsi="微软雅黑" w:cs="微软雅黑" w:hint="eastAsia"/>
                <w:color w:val="222222"/>
                <w:sz w:val="16"/>
                <w:szCs w:val="16"/>
                <w:u w:val="single"/>
                <w:shd w:val="clear" w:color="auto" w:fill="F2F2F2"/>
              </w:rPr>
              <w:t>                         </w:t>
            </w:r>
            <w:r>
              <w:rPr>
                <w:rFonts w:ascii="仿宋_GB2312" w:eastAsia="仿宋_GB2312" w:hAnsi="Calibri" w:cs="仿宋_GB2312"/>
                <w:color w:val="222222"/>
                <w:sz w:val="20"/>
                <w:szCs w:val="20"/>
                <w:shd w:val="clear" w:color="auto" w:fill="F2F2F2"/>
              </w:rPr>
              <w:t>  </w:t>
            </w:r>
          </w:p>
          <w:p w14:paraId="7F469BA0" w14:textId="77777777" w:rsidR="009D71B0" w:rsidRDefault="00000000">
            <w:pPr>
              <w:pStyle w:val="a7"/>
              <w:widowControl/>
              <w:shd w:val="clear" w:color="auto" w:fill="F2F2F2"/>
              <w:spacing w:beforeAutospacing="0" w:afterAutospacing="0" w:line="320" w:lineRule="atLeast"/>
              <w:ind w:firstLine="465"/>
              <w:jc w:val="both"/>
              <w:rPr>
                <w:rFonts w:ascii="Calibri" w:hAnsi="Calibri" w:cs="Calibri"/>
                <w:color w:val="222222"/>
                <w:sz w:val="16"/>
                <w:szCs w:val="16"/>
              </w:rPr>
            </w:pPr>
            <w:r>
              <w:rPr>
                <w:rFonts w:ascii="仿宋_GB2312" w:eastAsia="仿宋_GB2312" w:hAnsi="Calibri" w:cs="仿宋_GB2312"/>
                <w:color w:val="222222"/>
                <w:sz w:val="20"/>
                <w:szCs w:val="20"/>
                <w:shd w:val="clear" w:color="auto" w:fill="F2F2F2"/>
              </w:rPr>
              <w:t xml:space="preserve">7.X线表现为肺部异常 </w:t>
            </w:r>
            <w:r>
              <w:rPr>
                <w:rFonts w:ascii="仿宋_GB2312" w:eastAsia="仿宋_GB2312" w:hAnsi="Calibri" w:cs="仿宋_GB2312"/>
                <w:color w:val="222222"/>
                <w:sz w:val="20"/>
                <w:szCs w:val="20"/>
                <w:shd w:val="clear" w:color="auto" w:fill="F2F2F2"/>
              </w:rPr>
              <w:t>□</w:t>
            </w:r>
            <w:r>
              <w:rPr>
                <w:rFonts w:ascii="仿宋_GB2312" w:eastAsia="仿宋_GB2312" w:hAnsi="Calibri" w:cs="仿宋_GB2312"/>
                <w:color w:val="222222"/>
                <w:sz w:val="20"/>
                <w:szCs w:val="20"/>
                <w:shd w:val="clear" w:color="auto" w:fill="F2F2F2"/>
              </w:rPr>
              <w:t>是</w:t>
            </w:r>
            <w:r>
              <w:rPr>
                <w:rFonts w:ascii="仿宋_GB2312" w:eastAsia="仿宋_GB2312" w:hAnsi="Calibri" w:cs="仿宋_GB2312"/>
                <w:color w:val="222222"/>
                <w:sz w:val="20"/>
                <w:szCs w:val="20"/>
                <w:shd w:val="clear" w:color="auto" w:fill="F2F2F2"/>
              </w:rPr>
              <w:t>    □</w:t>
            </w:r>
            <w:r>
              <w:rPr>
                <w:rFonts w:ascii="仿宋_GB2312" w:eastAsia="仿宋_GB2312" w:hAnsi="Calibri" w:cs="仿宋_GB2312"/>
                <w:color w:val="222222"/>
                <w:sz w:val="20"/>
                <w:szCs w:val="20"/>
                <w:shd w:val="clear" w:color="auto" w:fill="F2F2F2"/>
              </w:rPr>
              <w:t>否</w:t>
            </w:r>
            <w:r>
              <w:rPr>
                <w:rFonts w:ascii="仿宋_GB2312" w:eastAsia="仿宋_GB2312" w:hAnsi="Calibri" w:cs="仿宋_GB2312"/>
                <w:color w:val="222222"/>
                <w:sz w:val="20"/>
                <w:szCs w:val="20"/>
                <w:shd w:val="clear" w:color="auto" w:fill="F2F2F2"/>
              </w:rPr>
              <w:t>    □</w:t>
            </w:r>
            <w:r>
              <w:rPr>
                <w:rFonts w:ascii="仿宋_GB2312" w:eastAsia="仿宋_GB2312" w:hAnsi="Calibri" w:cs="仿宋_GB2312"/>
                <w:color w:val="222222"/>
                <w:sz w:val="20"/>
                <w:szCs w:val="20"/>
                <w:shd w:val="clear" w:color="auto" w:fill="F2F2F2"/>
              </w:rPr>
              <w:t>不清楚</w:t>
            </w:r>
          </w:p>
          <w:p w14:paraId="52CD534B" w14:textId="77777777" w:rsidR="009D71B0" w:rsidRDefault="00000000">
            <w:pPr>
              <w:pStyle w:val="a7"/>
              <w:widowControl/>
              <w:shd w:val="clear" w:color="auto" w:fill="F2F2F2"/>
              <w:spacing w:beforeAutospacing="0" w:afterAutospacing="0" w:line="320" w:lineRule="atLeast"/>
              <w:jc w:val="both"/>
              <w:rPr>
                <w:rFonts w:ascii="Calibri" w:hAnsi="Calibri" w:cs="Calibri"/>
                <w:color w:val="222222"/>
                <w:sz w:val="16"/>
                <w:szCs w:val="16"/>
              </w:rPr>
            </w:pPr>
            <w:r>
              <w:rPr>
                <w:rFonts w:ascii="仿宋_GB2312" w:eastAsia="仿宋_GB2312" w:hAnsi="Calibri" w:cs="仿宋_GB2312"/>
                <w:color w:val="222222"/>
                <w:sz w:val="20"/>
                <w:szCs w:val="20"/>
                <w:shd w:val="clear" w:color="auto" w:fill="F2F2F2"/>
              </w:rPr>
              <w:t> </w:t>
            </w:r>
            <w:r>
              <w:rPr>
                <w:rFonts w:ascii="仿宋_GB2312" w:eastAsia="仿宋_GB2312" w:hAnsi="微软雅黑" w:cs="仿宋_GB2312"/>
                <w:b/>
                <w:bCs/>
                <w:i/>
                <w:iCs/>
                <w:color w:val="222222"/>
                <w:sz w:val="20"/>
                <w:szCs w:val="20"/>
                <w:shd w:val="clear" w:color="auto" w:fill="F2F2F2"/>
              </w:rPr>
              <w:t>以下（第8-12项）仅5岁及以下婴幼儿患者填写，5岁以上儿童和成人跳至第（二）部分</w:t>
            </w:r>
          </w:p>
          <w:p w14:paraId="2A013BFD" w14:textId="77777777" w:rsidR="009D71B0" w:rsidRDefault="00000000">
            <w:pPr>
              <w:pStyle w:val="a7"/>
              <w:widowControl/>
              <w:shd w:val="clear" w:color="auto" w:fill="F2F2F2"/>
              <w:spacing w:beforeAutospacing="0" w:afterAutospacing="0" w:line="320" w:lineRule="atLeast"/>
              <w:ind w:firstLine="465"/>
              <w:jc w:val="both"/>
              <w:rPr>
                <w:rFonts w:ascii="Calibri" w:hAnsi="Calibri" w:cs="Calibri"/>
                <w:color w:val="222222"/>
                <w:sz w:val="16"/>
                <w:szCs w:val="16"/>
              </w:rPr>
            </w:pPr>
            <w:r>
              <w:rPr>
                <w:rFonts w:ascii="仿宋_GB2312" w:eastAsia="仿宋_GB2312" w:hAnsi="Calibri" w:cs="仿宋_GB2312"/>
                <w:color w:val="222222"/>
                <w:sz w:val="20"/>
                <w:szCs w:val="20"/>
                <w:shd w:val="clear" w:color="auto" w:fill="F2F2F2"/>
              </w:rPr>
              <w:t>8.拒食或呛奶</w:t>
            </w:r>
            <w:r>
              <w:rPr>
                <w:rFonts w:ascii="仿宋_GB2312" w:eastAsia="仿宋_GB2312" w:hAnsi="Calibri" w:cs="仿宋_GB2312"/>
                <w:color w:val="222222"/>
                <w:sz w:val="20"/>
                <w:szCs w:val="20"/>
                <w:shd w:val="clear" w:color="auto" w:fill="F2F2F2"/>
              </w:rPr>
              <w:t>  □</w:t>
            </w:r>
            <w:r>
              <w:rPr>
                <w:rFonts w:ascii="仿宋_GB2312" w:eastAsia="仿宋_GB2312" w:hAnsi="Calibri" w:cs="仿宋_GB2312"/>
                <w:color w:val="222222"/>
                <w:sz w:val="20"/>
                <w:szCs w:val="20"/>
                <w:shd w:val="clear" w:color="auto" w:fill="F2F2F2"/>
              </w:rPr>
              <w:t>是</w:t>
            </w:r>
            <w:r>
              <w:rPr>
                <w:rFonts w:ascii="仿宋_GB2312" w:eastAsia="仿宋_GB2312" w:hAnsi="Calibri" w:cs="仿宋_GB2312"/>
                <w:color w:val="222222"/>
                <w:sz w:val="20"/>
                <w:szCs w:val="20"/>
                <w:shd w:val="clear" w:color="auto" w:fill="F2F2F2"/>
              </w:rPr>
              <w:t>    □</w:t>
            </w:r>
            <w:r>
              <w:rPr>
                <w:rFonts w:ascii="仿宋_GB2312" w:eastAsia="仿宋_GB2312" w:hAnsi="Calibri" w:cs="仿宋_GB2312"/>
                <w:color w:val="222222"/>
                <w:sz w:val="20"/>
                <w:szCs w:val="20"/>
                <w:shd w:val="clear" w:color="auto" w:fill="F2F2F2"/>
              </w:rPr>
              <w:t>否</w:t>
            </w:r>
            <w:r>
              <w:rPr>
                <w:rFonts w:ascii="仿宋_GB2312" w:eastAsia="仿宋_GB2312" w:hAnsi="Calibri" w:cs="仿宋_GB2312"/>
                <w:color w:val="222222"/>
                <w:sz w:val="20"/>
                <w:szCs w:val="20"/>
                <w:shd w:val="clear" w:color="auto" w:fill="F2F2F2"/>
              </w:rPr>
              <w:t>    □</w:t>
            </w:r>
            <w:r>
              <w:rPr>
                <w:rFonts w:ascii="仿宋_GB2312" w:eastAsia="仿宋_GB2312" w:hAnsi="Calibri" w:cs="仿宋_GB2312"/>
                <w:color w:val="222222"/>
                <w:sz w:val="20"/>
                <w:szCs w:val="20"/>
                <w:shd w:val="clear" w:color="auto" w:fill="F2F2F2"/>
              </w:rPr>
              <w:t>不清楚</w:t>
            </w:r>
          </w:p>
          <w:p w14:paraId="0C67274A" w14:textId="77777777" w:rsidR="009D71B0" w:rsidRDefault="00000000">
            <w:pPr>
              <w:pStyle w:val="a7"/>
              <w:widowControl/>
              <w:shd w:val="clear" w:color="auto" w:fill="F2F2F2"/>
              <w:spacing w:beforeAutospacing="0" w:afterAutospacing="0" w:line="320" w:lineRule="atLeast"/>
              <w:ind w:firstLine="465"/>
              <w:jc w:val="both"/>
              <w:rPr>
                <w:rFonts w:ascii="Calibri" w:hAnsi="Calibri" w:cs="Calibri"/>
                <w:color w:val="222222"/>
                <w:sz w:val="16"/>
                <w:szCs w:val="16"/>
              </w:rPr>
            </w:pPr>
            <w:r>
              <w:rPr>
                <w:rFonts w:ascii="仿宋_GB2312" w:eastAsia="仿宋_GB2312" w:hAnsi="Calibri" w:cs="仿宋_GB2312"/>
                <w:color w:val="222222"/>
                <w:sz w:val="20"/>
                <w:szCs w:val="20"/>
                <w:shd w:val="clear" w:color="auto" w:fill="F2F2F2"/>
              </w:rPr>
              <w:t>9.</w:t>
            </w:r>
            <w:r>
              <w:rPr>
                <w:rFonts w:ascii="仿宋_GB2312" w:eastAsia="仿宋_GB2312" w:hAnsi="Calibri" w:cs="仿宋_GB2312"/>
                <w:color w:val="222222"/>
                <w:sz w:val="20"/>
                <w:szCs w:val="20"/>
                <w:shd w:val="clear" w:color="auto" w:fill="F2F2F2"/>
              </w:rPr>
              <w:t> </w:t>
            </w:r>
            <w:r>
              <w:rPr>
                <w:rFonts w:ascii="仿宋_GB2312" w:eastAsia="仿宋_GB2312" w:hAnsi="Calibri" w:cs="仿宋_GB2312"/>
                <w:color w:val="222222"/>
                <w:sz w:val="20"/>
                <w:szCs w:val="20"/>
                <w:shd w:val="clear" w:color="auto" w:fill="F2F2F2"/>
              </w:rPr>
              <w:t xml:space="preserve">严重呕吐 </w:t>
            </w:r>
            <w:r>
              <w:rPr>
                <w:rFonts w:ascii="仿宋_GB2312" w:eastAsia="仿宋_GB2312" w:hAnsi="Calibri" w:cs="仿宋_GB2312"/>
                <w:color w:val="222222"/>
                <w:sz w:val="20"/>
                <w:szCs w:val="20"/>
                <w:shd w:val="clear" w:color="auto" w:fill="F2F2F2"/>
              </w:rPr>
              <w:t>□</w:t>
            </w:r>
            <w:r>
              <w:rPr>
                <w:rFonts w:ascii="仿宋_GB2312" w:eastAsia="仿宋_GB2312" w:hAnsi="Calibri" w:cs="仿宋_GB2312"/>
                <w:color w:val="222222"/>
                <w:sz w:val="20"/>
                <w:szCs w:val="20"/>
                <w:shd w:val="clear" w:color="auto" w:fill="F2F2F2"/>
              </w:rPr>
              <w:t>是</w:t>
            </w:r>
            <w:r>
              <w:rPr>
                <w:rFonts w:ascii="仿宋_GB2312" w:eastAsia="仿宋_GB2312" w:hAnsi="Calibri" w:cs="仿宋_GB2312"/>
                <w:color w:val="222222"/>
                <w:sz w:val="20"/>
                <w:szCs w:val="20"/>
                <w:shd w:val="clear" w:color="auto" w:fill="F2F2F2"/>
              </w:rPr>
              <w:t>    □</w:t>
            </w:r>
            <w:r>
              <w:rPr>
                <w:rFonts w:ascii="仿宋_GB2312" w:eastAsia="仿宋_GB2312" w:hAnsi="Calibri" w:cs="仿宋_GB2312"/>
                <w:color w:val="222222"/>
                <w:sz w:val="20"/>
                <w:szCs w:val="20"/>
                <w:shd w:val="clear" w:color="auto" w:fill="F2F2F2"/>
              </w:rPr>
              <w:t>否</w:t>
            </w:r>
            <w:r>
              <w:rPr>
                <w:rFonts w:ascii="仿宋_GB2312" w:eastAsia="仿宋_GB2312" w:hAnsi="Calibri" w:cs="仿宋_GB2312"/>
                <w:color w:val="222222"/>
                <w:sz w:val="20"/>
                <w:szCs w:val="20"/>
                <w:shd w:val="clear" w:color="auto" w:fill="F2F2F2"/>
              </w:rPr>
              <w:t>    □</w:t>
            </w:r>
            <w:r>
              <w:rPr>
                <w:rFonts w:ascii="仿宋_GB2312" w:eastAsia="仿宋_GB2312" w:hAnsi="Calibri" w:cs="仿宋_GB2312"/>
                <w:color w:val="222222"/>
                <w:sz w:val="20"/>
                <w:szCs w:val="20"/>
                <w:shd w:val="clear" w:color="auto" w:fill="F2F2F2"/>
              </w:rPr>
              <w:t>不清楚</w:t>
            </w:r>
          </w:p>
          <w:p w14:paraId="6C5AF535" w14:textId="77777777" w:rsidR="009D71B0" w:rsidRDefault="00000000">
            <w:pPr>
              <w:pStyle w:val="a7"/>
              <w:widowControl/>
              <w:shd w:val="clear" w:color="auto" w:fill="F2F2F2"/>
              <w:spacing w:beforeAutospacing="0" w:afterAutospacing="0" w:line="320" w:lineRule="atLeast"/>
              <w:ind w:firstLine="465"/>
              <w:jc w:val="both"/>
              <w:rPr>
                <w:rFonts w:ascii="Calibri" w:hAnsi="Calibri" w:cs="Calibri"/>
                <w:color w:val="222222"/>
                <w:sz w:val="16"/>
                <w:szCs w:val="16"/>
              </w:rPr>
            </w:pPr>
            <w:r>
              <w:rPr>
                <w:rFonts w:ascii="仿宋_GB2312" w:eastAsia="仿宋_GB2312" w:hAnsi="Calibri" w:cs="仿宋_GB2312"/>
                <w:color w:val="222222"/>
                <w:sz w:val="20"/>
                <w:szCs w:val="20"/>
                <w:shd w:val="clear" w:color="auto" w:fill="F2F2F2"/>
              </w:rPr>
              <w:t>10.抽搐</w:t>
            </w:r>
            <w:r>
              <w:rPr>
                <w:rFonts w:ascii="仿宋_GB2312" w:eastAsia="仿宋_GB2312" w:hAnsi="Calibri" w:cs="仿宋_GB2312"/>
                <w:color w:val="222222"/>
                <w:sz w:val="20"/>
                <w:szCs w:val="20"/>
                <w:shd w:val="clear" w:color="auto" w:fill="F2F2F2"/>
              </w:rPr>
              <w:t>  □</w:t>
            </w:r>
            <w:r>
              <w:rPr>
                <w:rFonts w:ascii="仿宋_GB2312" w:eastAsia="仿宋_GB2312" w:hAnsi="Calibri" w:cs="仿宋_GB2312"/>
                <w:color w:val="222222"/>
                <w:sz w:val="20"/>
                <w:szCs w:val="20"/>
                <w:shd w:val="clear" w:color="auto" w:fill="F2F2F2"/>
              </w:rPr>
              <w:t>是</w:t>
            </w:r>
            <w:r>
              <w:rPr>
                <w:rFonts w:ascii="仿宋_GB2312" w:eastAsia="仿宋_GB2312" w:hAnsi="Calibri" w:cs="仿宋_GB2312"/>
                <w:color w:val="222222"/>
                <w:sz w:val="20"/>
                <w:szCs w:val="20"/>
                <w:shd w:val="clear" w:color="auto" w:fill="F2F2F2"/>
              </w:rPr>
              <w:t>    □</w:t>
            </w:r>
            <w:r>
              <w:rPr>
                <w:rFonts w:ascii="仿宋_GB2312" w:eastAsia="仿宋_GB2312" w:hAnsi="Calibri" w:cs="仿宋_GB2312"/>
                <w:color w:val="222222"/>
                <w:sz w:val="20"/>
                <w:szCs w:val="20"/>
                <w:shd w:val="clear" w:color="auto" w:fill="F2F2F2"/>
              </w:rPr>
              <w:t>否</w:t>
            </w:r>
            <w:r>
              <w:rPr>
                <w:rFonts w:ascii="仿宋_GB2312" w:eastAsia="仿宋_GB2312" w:hAnsi="Calibri" w:cs="仿宋_GB2312"/>
                <w:color w:val="222222"/>
                <w:sz w:val="20"/>
                <w:szCs w:val="20"/>
                <w:shd w:val="clear" w:color="auto" w:fill="F2F2F2"/>
              </w:rPr>
              <w:t>    □</w:t>
            </w:r>
            <w:r>
              <w:rPr>
                <w:rFonts w:ascii="仿宋_GB2312" w:eastAsia="仿宋_GB2312" w:hAnsi="Calibri" w:cs="仿宋_GB2312"/>
                <w:color w:val="222222"/>
                <w:sz w:val="20"/>
                <w:szCs w:val="20"/>
                <w:shd w:val="clear" w:color="auto" w:fill="F2F2F2"/>
              </w:rPr>
              <w:t>不清楚</w:t>
            </w:r>
          </w:p>
          <w:p w14:paraId="787DDC59" w14:textId="77777777" w:rsidR="009D71B0" w:rsidRDefault="00000000">
            <w:pPr>
              <w:pStyle w:val="a7"/>
              <w:widowControl/>
              <w:shd w:val="clear" w:color="auto" w:fill="F2F2F2"/>
              <w:spacing w:beforeAutospacing="0" w:afterAutospacing="0" w:line="320" w:lineRule="atLeast"/>
              <w:ind w:firstLine="465"/>
              <w:jc w:val="both"/>
              <w:rPr>
                <w:rFonts w:ascii="Calibri" w:hAnsi="Calibri" w:cs="Calibri"/>
                <w:color w:val="222222"/>
                <w:sz w:val="16"/>
                <w:szCs w:val="16"/>
              </w:rPr>
            </w:pPr>
            <w:r>
              <w:rPr>
                <w:rFonts w:ascii="仿宋_GB2312" w:eastAsia="仿宋_GB2312" w:hAnsi="Calibri" w:cs="仿宋_GB2312"/>
                <w:color w:val="222222"/>
                <w:sz w:val="20"/>
                <w:szCs w:val="20"/>
                <w:shd w:val="clear" w:color="auto" w:fill="F2F2F2"/>
              </w:rPr>
              <w:t>11.嗜睡或昏迷</w:t>
            </w:r>
            <w:r>
              <w:rPr>
                <w:rFonts w:ascii="仿宋_GB2312" w:eastAsia="仿宋_GB2312" w:hAnsi="Calibri" w:cs="仿宋_GB2312"/>
                <w:color w:val="222222"/>
                <w:sz w:val="20"/>
                <w:szCs w:val="20"/>
                <w:shd w:val="clear" w:color="auto" w:fill="F2F2F2"/>
              </w:rPr>
              <w:t>  □</w:t>
            </w:r>
            <w:r>
              <w:rPr>
                <w:rFonts w:ascii="仿宋_GB2312" w:eastAsia="仿宋_GB2312" w:hAnsi="Calibri" w:cs="仿宋_GB2312"/>
                <w:color w:val="222222"/>
                <w:sz w:val="20"/>
                <w:szCs w:val="20"/>
                <w:shd w:val="clear" w:color="auto" w:fill="F2F2F2"/>
              </w:rPr>
              <w:t>是</w:t>
            </w:r>
            <w:r>
              <w:rPr>
                <w:rFonts w:ascii="仿宋_GB2312" w:eastAsia="仿宋_GB2312" w:hAnsi="Calibri" w:cs="仿宋_GB2312"/>
                <w:color w:val="222222"/>
                <w:sz w:val="20"/>
                <w:szCs w:val="20"/>
                <w:shd w:val="clear" w:color="auto" w:fill="F2F2F2"/>
              </w:rPr>
              <w:t>    □</w:t>
            </w:r>
            <w:r>
              <w:rPr>
                <w:rFonts w:ascii="仿宋_GB2312" w:eastAsia="仿宋_GB2312" w:hAnsi="Calibri" w:cs="仿宋_GB2312"/>
                <w:color w:val="222222"/>
                <w:sz w:val="20"/>
                <w:szCs w:val="20"/>
                <w:shd w:val="clear" w:color="auto" w:fill="F2F2F2"/>
              </w:rPr>
              <w:t>否</w:t>
            </w:r>
            <w:r>
              <w:rPr>
                <w:rFonts w:ascii="仿宋_GB2312" w:eastAsia="仿宋_GB2312" w:hAnsi="Calibri" w:cs="仿宋_GB2312"/>
                <w:color w:val="222222"/>
                <w:sz w:val="20"/>
                <w:szCs w:val="20"/>
                <w:shd w:val="clear" w:color="auto" w:fill="F2F2F2"/>
              </w:rPr>
              <w:t>    □</w:t>
            </w:r>
            <w:r>
              <w:rPr>
                <w:rFonts w:ascii="仿宋_GB2312" w:eastAsia="仿宋_GB2312" w:hAnsi="Calibri" w:cs="仿宋_GB2312"/>
                <w:color w:val="222222"/>
                <w:sz w:val="20"/>
                <w:szCs w:val="20"/>
                <w:shd w:val="clear" w:color="auto" w:fill="F2F2F2"/>
              </w:rPr>
              <w:t>不清楚</w:t>
            </w:r>
          </w:p>
          <w:p w14:paraId="0F7B4A55" w14:textId="77777777" w:rsidR="009D71B0" w:rsidRDefault="00000000">
            <w:pPr>
              <w:pStyle w:val="a7"/>
              <w:widowControl/>
              <w:shd w:val="clear" w:color="auto" w:fill="F2F2F2"/>
              <w:spacing w:beforeAutospacing="0" w:afterAutospacing="0" w:line="320" w:lineRule="atLeast"/>
              <w:ind w:firstLine="465"/>
              <w:jc w:val="both"/>
              <w:rPr>
                <w:rFonts w:ascii="Calibri" w:hAnsi="Calibri" w:cs="Calibri"/>
                <w:color w:val="222222"/>
                <w:sz w:val="16"/>
                <w:szCs w:val="16"/>
              </w:rPr>
            </w:pPr>
            <w:r>
              <w:rPr>
                <w:rFonts w:ascii="仿宋_GB2312" w:eastAsia="仿宋_GB2312" w:hAnsi="Calibri" w:cs="仿宋_GB2312"/>
                <w:color w:val="222222"/>
                <w:sz w:val="20"/>
                <w:szCs w:val="20"/>
                <w:shd w:val="clear" w:color="auto" w:fill="F2F2F2"/>
              </w:rPr>
              <w:t>12.胸壁凹陷或平静时喘鸣</w:t>
            </w:r>
            <w:r>
              <w:rPr>
                <w:rFonts w:ascii="仿宋_GB2312" w:eastAsia="仿宋_GB2312" w:hAnsi="Calibri" w:cs="仿宋_GB2312"/>
                <w:color w:val="222222"/>
                <w:sz w:val="20"/>
                <w:szCs w:val="20"/>
                <w:shd w:val="clear" w:color="auto" w:fill="F2F2F2"/>
              </w:rPr>
              <w:t>  □</w:t>
            </w:r>
            <w:r>
              <w:rPr>
                <w:rFonts w:ascii="仿宋_GB2312" w:eastAsia="仿宋_GB2312" w:hAnsi="Calibri" w:cs="仿宋_GB2312"/>
                <w:color w:val="222222"/>
                <w:sz w:val="20"/>
                <w:szCs w:val="20"/>
                <w:shd w:val="clear" w:color="auto" w:fill="F2F2F2"/>
              </w:rPr>
              <w:t>是</w:t>
            </w:r>
            <w:r>
              <w:rPr>
                <w:rFonts w:ascii="仿宋_GB2312" w:eastAsia="仿宋_GB2312" w:hAnsi="Calibri" w:cs="仿宋_GB2312"/>
                <w:color w:val="222222"/>
                <w:sz w:val="20"/>
                <w:szCs w:val="20"/>
                <w:shd w:val="clear" w:color="auto" w:fill="F2F2F2"/>
              </w:rPr>
              <w:t>    □</w:t>
            </w:r>
            <w:r>
              <w:rPr>
                <w:rFonts w:ascii="仿宋_GB2312" w:eastAsia="仿宋_GB2312" w:hAnsi="Calibri" w:cs="仿宋_GB2312"/>
                <w:color w:val="222222"/>
                <w:sz w:val="20"/>
                <w:szCs w:val="20"/>
                <w:shd w:val="clear" w:color="auto" w:fill="F2F2F2"/>
              </w:rPr>
              <w:t>否</w:t>
            </w:r>
            <w:r>
              <w:rPr>
                <w:rFonts w:ascii="仿宋_GB2312" w:eastAsia="仿宋_GB2312" w:hAnsi="Calibri" w:cs="仿宋_GB2312"/>
                <w:color w:val="222222"/>
                <w:sz w:val="20"/>
                <w:szCs w:val="20"/>
                <w:shd w:val="clear" w:color="auto" w:fill="F2F2F2"/>
              </w:rPr>
              <w:t>    □</w:t>
            </w:r>
            <w:r>
              <w:rPr>
                <w:rFonts w:ascii="仿宋_GB2312" w:eastAsia="仿宋_GB2312" w:hAnsi="Calibri" w:cs="仿宋_GB2312"/>
                <w:color w:val="222222"/>
                <w:sz w:val="20"/>
                <w:szCs w:val="20"/>
                <w:shd w:val="clear" w:color="auto" w:fill="F2F2F2"/>
              </w:rPr>
              <w:t>不清楚</w:t>
            </w:r>
          </w:p>
          <w:p w14:paraId="07DF4612" w14:textId="77777777" w:rsidR="009D71B0" w:rsidRDefault="00000000">
            <w:pPr>
              <w:pStyle w:val="a7"/>
              <w:widowControl/>
              <w:spacing w:beforeAutospacing="0" w:afterAutospacing="0" w:line="320" w:lineRule="atLeast"/>
              <w:jc w:val="both"/>
              <w:rPr>
                <w:sz w:val="20"/>
                <w:szCs w:val="20"/>
              </w:rPr>
            </w:pPr>
            <w:r>
              <w:rPr>
                <w:rFonts w:ascii="仿宋_GB2312" w:eastAsia="仿宋_GB2312" w:hAnsi="Calibri" w:cs="仿宋_GB2312"/>
                <w:color w:val="222222"/>
                <w:sz w:val="20"/>
                <w:szCs w:val="20"/>
              </w:rPr>
              <w:t>（二）治疗</w:t>
            </w:r>
          </w:p>
        </w:tc>
      </w:tr>
      <w:tr w:rsidR="009D71B0" w14:paraId="23E386EE" w14:textId="77777777">
        <w:trPr>
          <w:trHeight w:val="5259"/>
          <w:jc w:val="center"/>
        </w:trPr>
        <w:tc>
          <w:tcPr>
            <w:tcW w:w="9200" w:type="dxa"/>
            <w:tcBorders>
              <w:top w:val="nil"/>
              <w:left w:val="single" w:sz="8" w:space="0" w:color="000000"/>
              <w:bottom w:val="single" w:sz="8" w:space="0" w:color="auto"/>
              <w:right w:val="single" w:sz="8" w:space="0" w:color="000000"/>
            </w:tcBorders>
            <w:shd w:val="clear" w:color="auto" w:fill="auto"/>
            <w:tcMar>
              <w:left w:w="108" w:type="dxa"/>
              <w:right w:w="108" w:type="dxa"/>
            </w:tcMar>
          </w:tcPr>
          <w:p w14:paraId="77C28F40" w14:textId="77777777" w:rsidR="009D71B0" w:rsidRDefault="00000000">
            <w:pPr>
              <w:pStyle w:val="a7"/>
              <w:widowControl/>
              <w:shd w:val="clear" w:color="auto" w:fill="F2F2F2"/>
              <w:spacing w:beforeAutospacing="0" w:afterAutospacing="0" w:line="320" w:lineRule="atLeast"/>
              <w:jc w:val="both"/>
              <w:rPr>
                <w:rFonts w:ascii="Calibri" w:hAnsi="Calibri" w:cs="Calibri"/>
                <w:color w:val="222222"/>
                <w:sz w:val="16"/>
                <w:szCs w:val="16"/>
              </w:rPr>
            </w:pPr>
            <w:r>
              <w:rPr>
                <w:rFonts w:ascii="仿宋_GB2312" w:eastAsia="仿宋_GB2312" w:hAnsi="Calibri" w:cs="仿宋_GB2312"/>
                <w:color w:val="222222"/>
                <w:sz w:val="20"/>
                <w:szCs w:val="20"/>
                <w:shd w:val="clear" w:color="auto" w:fill="F2F2F2"/>
              </w:rPr>
              <w:lastRenderedPageBreak/>
              <w:t>1．发病后是否使用抗流感病毒药物治疗？</w:t>
            </w:r>
            <w:r>
              <w:rPr>
                <w:rFonts w:ascii="仿宋_GB2312" w:eastAsia="仿宋_GB2312" w:hAnsi="Calibri" w:cs="仿宋_GB2312"/>
                <w:color w:val="222222"/>
                <w:sz w:val="20"/>
                <w:szCs w:val="20"/>
                <w:shd w:val="clear" w:color="auto" w:fill="F2F2F2"/>
              </w:rPr>
              <w:t>□</w:t>
            </w:r>
            <w:r>
              <w:rPr>
                <w:rFonts w:ascii="仿宋_GB2312" w:eastAsia="仿宋_GB2312" w:hAnsi="Calibri" w:cs="仿宋_GB2312"/>
                <w:color w:val="222222"/>
                <w:sz w:val="20"/>
                <w:szCs w:val="20"/>
                <w:shd w:val="clear" w:color="auto" w:fill="F2F2F2"/>
              </w:rPr>
              <w:t>是</w:t>
            </w:r>
            <w:r>
              <w:rPr>
                <w:rFonts w:ascii="仿宋_GB2312" w:eastAsia="仿宋_GB2312" w:hAnsi="Calibri" w:cs="仿宋_GB2312"/>
                <w:color w:val="222222"/>
                <w:sz w:val="20"/>
                <w:szCs w:val="20"/>
                <w:shd w:val="clear" w:color="auto" w:fill="F2F2F2"/>
              </w:rPr>
              <w:t>   □</w:t>
            </w:r>
            <w:r>
              <w:rPr>
                <w:rFonts w:ascii="仿宋_GB2312" w:eastAsia="仿宋_GB2312" w:hAnsi="Calibri" w:cs="仿宋_GB2312"/>
                <w:color w:val="222222"/>
                <w:sz w:val="20"/>
                <w:szCs w:val="20"/>
                <w:shd w:val="clear" w:color="auto" w:fill="F2F2F2"/>
              </w:rPr>
              <w:t>否</w:t>
            </w:r>
          </w:p>
          <w:p w14:paraId="7DFE8E1F" w14:textId="77777777" w:rsidR="009D71B0" w:rsidRDefault="00000000">
            <w:pPr>
              <w:pStyle w:val="a7"/>
              <w:widowControl/>
              <w:shd w:val="clear" w:color="auto" w:fill="F2F2F2"/>
              <w:spacing w:beforeAutospacing="0" w:afterAutospacing="0" w:line="320" w:lineRule="atLeast"/>
              <w:ind w:firstLine="360"/>
              <w:jc w:val="both"/>
              <w:rPr>
                <w:rFonts w:ascii="Calibri" w:hAnsi="Calibri" w:cs="Calibri"/>
                <w:color w:val="222222"/>
                <w:sz w:val="16"/>
                <w:szCs w:val="16"/>
              </w:rPr>
            </w:pPr>
            <w:r>
              <w:rPr>
                <w:rFonts w:ascii="仿宋_GB2312" w:eastAsia="仿宋_GB2312" w:hAnsi="Calibri" w:cs="仿宋_GB2312"/>
                <w:color w:val="222222"/>
                <w:sz w:val="20"/>
                <w:szCs w:val="20"/>
                <w:shd w:val="clear" w:color="auto" w:fill="F2F2F2"/>
              </w:rPr>
              <w:t>1.1如果是，请选择抗流感病毒药物名称</w:t>
            </w:r>
          </w:p>
          <w:p w14:paraId="299F2F7A" w14:textId="77777777" w:rsidR="009D71B0" w:rsidRDefault="00000000">
            <w:pPr>
              <w:pStyle w:val="a7"/>
              <w:widowControl/>
              <w:shd w:val="clear" w:color="auto" w:fill="F2F2F2"/>
              <w:spacing w:beforeAutospacing="0" w:afterAutospacing="0" w:line="320" w:lineRule="atLeast"/>
              <w:ind w:firstLine="360"/>
              <w:jc w:val="both"/>
              <w:rPr>
                <w:rFonts w:ascii="Calibri" w:hAnsi="Calibri" w:cs="Calibri"/>
                <w:color w:val="222222"/>
                <w:sz w:val="16"/>
                <w:szCs w:val="16"/>
              </w:rPr>
            </w:pPr>
            <w:r>
              <w:rPr>
                <w:rFonts w:ascii="仿宋_GB2312" w:eastAsia="仿宋_GB2312" w:hAnsi="Calibri" w:cs="仿宋_GB2312"/>
                <w:color w:val="222222"/>
                <w:sz w:val="20"/>
                <w:szCs w:val="20"/>
                <w:shd w:val="clear" w:color="auto" w:fill="F2F2F2"/>
              </w:rPr>
              <w:t>神经氨酸酶抑制剂类药物：</w:t>
            </w:r>
            <w:r>
              <w:rPr>
                <w:rFonts w:ascii="仿宋_GB2312" w:eastAsia="仿宋_GB2312" w:hAnsi="Calibri" w:cs="仿宋_GB2312"/>
                <w:color w:val="222222"/>
                <w:sz w:val="20"/>
                <w:szCs w:val="20"/>
                <w:shd w:val="clear" w:color="auto" w:fill="F2F2F2"/>
              </w:rPr>
              <w:t>□</w:t>
            </w:r>
            <w:proofErr w:type="gramStart"/>
            <w:r>
              <w:rPr>
                <w:rFonts w:ascii="仿宋_GB2312" w:eastAsia="仿宋_GB2312" w:hAnsi="Calibri" w:cs="仿宋_GB2312"/>
                <w:color w:val="222222"/>
                <w:sz w:val="20"/>
                <w:szCs w:val="20"/>
                <w:shd w:val="clear" w:color="auto" w:fill="F2F2F2"/>
              </w:rPr>
              <w:t>奥司他韦</w:t>
            </w:r>
            <w:proofErr w:type="gramEnd"/>
            <w:r>
              <w:rPr>
                <w:rFonts w:ascii="仿宋_GB2312" w:eastAsia="仿宋_GB2312" w:hAnsi="Calibri" w:cs="仿宋_GB2312"/>
                <w:color w:val="222222"/>
                <w:sz w:val="20"/>
                <w:szCs w:val="20"/>
                <w:shd w:val="clear" w:color="auto" w:fill="F2F2F2"/>
              </w:rPr>
              <w:t xml:space="preserve">（达菲、奥尔菲、欧瑞斯等） </w:t>
            </w:r>
            <w:r>
              <w:rPr>
                <w:rFonts w:ascii="仿宋_GB2312" w:eastAsia="仿宋_GB2312" w:hAnsi="Calibri" w:cs="仿宋_GB2312"/>
                <w:color w:val="222222"/>
                <w:sz w:val="20"/>
                <w:szCs w:val="20"/>
                <w:shd w:val="clear" w:color="auto" w:fill="F2F2F2"/>
              </w:rPr>
              <w:t>□</w:t>
            </w:r>
            <w:r>
              <w:rPr>
                <w:rFonts w:ascii="仿宋_GB2312" w:eastAsia="仿宋_GB2312" w:hAnsi="Calibri" w:cs="仿宋_GB2312"/>
                <w:color w:val="222222"/>
                <w:sz w:val="20"/>
                <w:szCs w:val="20"/>
                <w:shd w:val="clear" w:color="auto" w:fill="F2F2F2"/>
              </w:rPr>
              <w:t>扎那米韦</w:t>
            </w:r>
          </w:p>
          <w:p w14:paraId="5AED2AAB" w14:textId="77777777" w:rsidR="009D71B0" w:rsidRDefault="00000000">
            <w:pPr>
              <w:pStyle w:val="a7"/>
              <w:widowControl/>
              <w:shd w:val="clear" w:color="auto" w:fill="F2F2F2"/>
              <w:spacing w:beforeAutospacing="0" w:afterAutospacing="0" w:line="320" w:lineRule="atLeast"/>
              <w:ind w:firstLine="360"/>
              <w:jc w:val="both"/>
              <w:rPr>
                <w:rFonts w:ascii="Calibri" w:hAnsi="Calibri" w:cs="Calibri"/>
                <w:color w:val="222222"/>
                <w:sz w:val="16"/>
                <w:szCs w:val="16"/>
              </w:rPr>
            </w:pPr>
            <w:r>
              <w:rPr>
                <w:rFonts w:ascii="仿宋_GB2312" w:eastAsia="仿宋_GB2312" w:hAnsi="Calibri" w:cs="仿宋_GB2312"/>
                <w:color w:val="222222"/>
                <w:sz w:val="20"/>
                <w:szCs w:val="20"/>
                <w:shd w:val="clear" w:color="auto" w:fill="F2F2F2"/>
              </w:rPr>
              <w:t>烷胺类药物：</w:t>
            </w:r>
            <w:r>
              <w:rPr>
                <w:rFonts w:ascii="仿宋_GB2312" w:eastAsia="仿宋_GB2312" w:hAnsi="Calibri" w:cs="仿宋_GB2312"/>
                <w:color w:val="222222"/>
                <w:sz w:val="20"/>
                <w:szCs w:val="20"/>
                <w:shd w:val="clear" w:color="auto" w:fill="F2F2F2"/>
              </w:rPr>
              <w:t>□</w:t>
            </w:r>
            <w:r>
              <w:rPr>
                <w:rFonts w:ascii="仿宋_GB2312" w:eastAsia="仿宋_GB2312" w:hAnsi="Calibri" w:cs="仿宋_GB2312"/>
                <w:color w:val="222222"/>
                <w:sz w:val="20"/>
                <w:szCs w:val="20"/>
                <w:shd w:val="clear" w:color="auto" w:fill="F2F2F2"/>
              </w:rPr>
              <w:t xml:space="preserve">金刚烷胺 </w:t>
            </w:r>
            <w:r>
              <w:rPr>
                <w:rFonts w:ascii="仿宋_GB2312" w:eastAsia="仿宋_GB2312" w:hAnsi="Calibri" w:cs="仿宋_GB2312"/>
                <w:color w:val="222222"/>
                <w:sz w:val="20"/>
                <w:szCs w:val="20"/>
                <w:shd w:val="clear" w:color="auto" w:fill="F2F2F2"/>
              </w:rPr>
              <w:t>□</w:t>
            </w:r>
            <w:r>
              <w:rPr>
                <w:rFonts w:ascii="仿宋_GB2312" w:eastAsia="仿宋_GB2312" w:hAnsi="Calibri" w:cs="仿宋_GB2312"/>
                <w:color w:val="222222"/>
                <w:sz w:val="20"/>
                <w:szCs w:val="20"/>
                <w:shd w:val="clear" w:color="auto" w:fill="F2F2F2"/>
              </w:rPr>
              <w:t>金刚乙烷</w:t>
            </w:r>
          </w:p>
          <w:p w14:paraId="578AC9AC" w14:textId="77777777" w:rsidR="009D71B0" w:rsidRDefault="00000000">
            <w:pPr>
              <w:pStyle w:val="a7"/>
              <w:widowControl/>
              <w:spacing w:beforeAutospacing="0" w:afterAutospacing="0" w:line="320" w:lineRule="atLeast"/>
              <w:jc w:val="both"/>
              <w:rPr>
                <w:rFonts w:ascii="Calibri" w:hAnsi="Calibri" w:cs="Calibri"/>
                <w:color w:val="222222"/>
                <w:sz w:val="16"/>
                <w:szCs w:val="16"/>
              </w:rPr>
            </w:pPr>
            <w:r>
              <w:rPr>
                <w:rFonts w:ascii="仿宋_GB2312" w:eastAsia="仿宋_GB2312" w:hAnsi="Calibri" w:cs="仿宋_GB2312"/>
                <w:color w:val="222222"/>
                <w:sz w:val="20"/>
                <w:szCs w:val="20"/>
              </w:rPr>
              <w:t>2．是否使用糖皮质激素治疗？</w:t>
            </w:r>
            <w:r>
              <w:rPr>
                <w:rFonts w:ascii="仿宋_GB2312" w:eastAsia="仿宋_GB2312" w:hAnsi="Calibri" w:cs="仿宋_GB2312"/>
                <w:color w:val="222222"/>
                <w:sz w:val="20"/>
                <w:szCs w:val="20"/>
              </w:rPr>
              <w:t>     □</w:t>
            </w:r>
            <w:r>
              <w:rPr>
                <w:rFonts w:ascii="仿宋_GB2312" w:eastAsia="仿宋_GB2312" w:hAnsi="Calibri" w:cs="仿宋_GB2312"/>
                <w:color w:val="222222"/>
                <w:sz w:val="20"/>
                <w:szCs w:val="20"/>
              </w:rPr>
              <w:t>是</w:t>
            </w:r>
            <w:r>
              <w:rPr>
                <w:rFonts w:ascii="仿宋_GB2312" w:eastAsia="仿宋_GB2312" w:hAnsi="Calibri" w:cs="仿宋_GB2312"/>
                <w:color w:val="222222"/>
                <w:sz w:val="20"/>
                <w:szCs w:val="20"/>
              </w:rPr>
              <w:t>   □</w:t>
            </w:r>
            <w:r>
              <w:rPr>
                <w:rFonts w:ascii="仿宋_GB2312" w:eastAsia="仿宋_GB2312" w:hAnsi="Calibri" w:cs="仿宋_GB2312"/>
                <w:color w:val="222222"/>
                <w:sz w:val="20"/>
                <w:szCs w:val="20"/>
              </w:rPr>
              <w:t>否</w:t>
            </w:r>
          </w:p>
          <w:p w14:paraId="0267A660" w14:textId="77777777" w:rsidR="009D71B0" w:rsidRDefault="00000000">
            <w:pPr>
              <w:pStyle w:val="a7"/>
              <w:widowControl/>
              <w:shd w:val="clear" w:color="auto" w:fill="F2F2F2"/>
              <w:spacing w:beforeAutospacing="0" w:afterAutospacing="0" w:line="320" w:lineRule="atLeast"/>
              <w:jc w:val="both"/>
              <w:rPr>
                <w:rFonts w:ascii="Calibri" w:hAnsi="Calibri" w:cs="Calibri"/>
                <w:color w:val="222222"/>
                <w:sz w:val="16"/>
                <w:szCs w:val="16"/>
              </w:rPr>
            </w:pPr>
            <w:r>
              <w:rPr>
                <w:rFonts w:ascii="仿宋_GB2312" w:eastAsia="仿宋_GB2312" w:hAnsi="Calibri" w:cs="仿宋_GB2312"/>
                <w:color w:val="222222"/>
                <w:sz w:val="20"/>
                <w:szCs w:val="20"/>
                <w:shd w:val="clear" w:color="auto" w:fill="F2F2F2"/>
              </w:rPr>
              <w:t>3．收治ICU：</w:t>
            </w:r>
            <w:r>
              <w:rPr>
                <w:rFonts w:ascii="仿宋_GB2312" w:eastAsia="仿宋_GB2312" w:hAnsi="Calibri" w:cs="仿宋_GB2312"/>
                <w:color w:val="222222"/>
                <w:sz w:val="20"/>
                <w:szCs w:val="20"/>
                <w:shd w:val="clear" w:color="auto" w:fill="F2F2F2"/>
              </w:rPr>
              <w:t>□</w:t>
            </w:r>
            <w:r>
              <w:rPr>
                <w:rFonts w:ascii="仿宋_GB2312" w:eastAsia="仿宋_GB2312" w:hAnsi="Calibri" w:cs="仿宋_GB2312"/>
                <w:color w:val="222222"/>
                <w:sz w:val="20"/>
                <w:szCs w:val="20"/>
                <w:shd w:val="clear" w:color="auto" w:fill="F2F2F2"/>
              </w:rPr>
              <w:t>是</w:t>
            </w:r>
            <w:r>
              <w:rPr>
                <w:rFonts w:ascii="仿宋_GB2312" w:eastAsia="仿宋_GB2312" w:hAnsi="Calibri" w:cs="仿宋_GB2312"/>
                <w:color w:val="222222"/>
                <w:sz w:val="20"/>
                <w:szCs w:val="20"/>
                <w:shd w:val="clear" w:color="auto" w:fill="F2F2F2"/>
              </w:rPr>
              <w:t>   □</w:t>
            </w:r>
            <w:r>
              <w:rPr>
                <w:rFonts w:ascii="仿宋_GB2312" w:eastAsia="仿宋_GB2312" w:hAnsi="Calibri" w:cs="仿宋_GB2312"/>
                <w:color w:val="222222"/>
                <w:sz w:val="20"/>
                <w:szCs w:val="20"/>
                <w:shd w:val="clear" w:color="auto" w:fill="F2F2F2"/>
              </w:rPr>
              <w:t>否</w:t>
            </w:r>
          </w:p>
          <w:p w14:paraId="5D667103" w14:textId="77777777" w:rsidR="009D71B0" w:rsidRDefault="00000000">
            <w:pPr>
              <w:pStyle w:val="a7"/>
              <w:widowControl/>
              <w:shd w:val="clear" w:color="auto" w:fill="F2F2F2"/>
              <w:spacing w:beforeAutospacing="0" w:afterAutospacing="0" w:line="320" w:lineRule="atLeast"/>
              <w:jc w:val="both"/>
              <w:rPr>
                <w:rFonts w:ascii="Calibri" w:hAnsi="Calibri" w:cs="Calibri"/>
                <w:color w:val="222222"/>
                <w:sz w:val="16"/>
                <w:szCs w:val="16"/>
              </w:rPr>
            </w:pPr>
            <w:r>
              <w:rPr>
                <w:rFonts w:ascii="仿宋_GB2312" w:eastAsia="仿宋_GB2312" w:hAnsi="Calibri" w:cs="仿宋_GB2312"/>
                <w:color w:val="222222"/>
                <w:sz w:val="20"/>
                <w:szCs w:val="20"/>
                <w:shd w:val="clear" w:color="auto" w:fill="F2F2F2"/>
              </w:rPr>
              <w:t>（三）并发症：</w:t>
            </w:r>
            <w:r>
              <w:rPr>
                <w:rFonts w:ascii="仿宋_GB2312" w:eastAsia="仿宋_GB2312" w:hAnsi="Calibri" w:cs="仿宋_GB2312"/>
                <w:color w:val="222222"/>
                <w:sz w:val="20"/>
                <w:szCs w:val="20"/>
                <w:shd w:val="clear" w:color="auto" w:fill="F2F2F2"/>
              </w:rPr>
              <w:t>              □</w:t>
            </w:r>
            <w:r>
              <w:rPr>
                <w:rFonts w:ascii="仿宋_GB2312" w:eastAsia="仿宋_GB2312" w:hAnsi="Calibri" w:cs="仿宋_GB2312"/>
                <w:color w:val="222222"/>
                <w:sz w:val="20"/>
                <w:szCs w:val="20"/>
                <w:shd w:val="clear" w:color="auto" w:fill="F2F2F2"/>
              </w:rPr>
              <w:t>有</w:t>
            </w:r>
            <w:r>
              <w:rPr>
                <w:rFonts w:ascii="仿宋_GB2312" w:eastAsia="仿宋_GB2312" w:hAnsi="Calibri" w:cs="仿宋_GB2312"/>
                <w:color w:val="222222"/>
                <w:sz w:val="20"/>
                <w:szCs w:val="20"/>
                <w:shd w:val="clear" w:color="auto" w:fill="F2F2F2"/>
              </w:rPr>
              <w:t>    □</w:t>
            </w:r>
            <w:r>
              <w:rPr>
                <w:rFonts w:ascii="仿宋_GB2312" w:eastAsia="仿宋_GB2312" w:hAnsi="Calibri" w:cs="仿宋_GB2312"/>
                <w:color w:val="222222"/>
                <w:sz w:val="20"/>
                <w:szCs w:val="20"/>
                <w:shd w:val="clear" w:color="auto" w:fill="F2F2F2"/>
              </w:rPr>
              <w:t>无（跳至第（四）部分）</w:t>
            </w:r>
            <w:r>
              <w:rPr>
                <w:rFonts w:ascii="仿宋_GB2312" w:eastAsia="仿宋_GB2312" w:hAnsi="Calibri" w:cs="仿宋_GB2312"/>
                <w:color w:val="222222"/>
                <w:sz w:val="20"/>
                <w:szCs w:val="20"/>
                <w:shd w:val="clear" w:color="auto" w:fill="F2F2F2"/>
              </w:rPr>
              <w:t>   □</w:t>
            </w:r>
            <w:r>
              <w:rPr>
                <w:rFonts w:ascii="仿宋_GB2312" w:eastAsia="仿宋_GB2312" w:hAnsi="Calibri" w:cs="仿宋_GB2312"/>
                <w:color w:val="222222"/>
                <w:sz w:val="20"/>
                <w:szCs w:val="20"/>
                <w:shd w:val="clear" w:color="auto" w:fill="F2F2F2"/>
              </w:rPr>
              <w:t>不清楚</w:t>
            </w:r>
          </w:p>
          <w:p w14:paraId="3E0A6C84" w14:textId="77777777" w:rsidR="009D71B0" w:rsidRDefault="00000000">
            <w:pPr>
              <w:pStyle w:val="a7"/>
              <w:widowControl/>
              <w:spacing w:beforeAutospacing="0" w:afterAutospacing="0" w:line="320" w:lineRule="atLeast"/>
              <w:jc w:val="both"/>
              <w:rPr>
                <w:rFonts w:ascii="Calibri" w:hAnsi="Calibri" w:cs="Calibri"/>
                <w:color w:val="222222"/>
                <w:sz w:val="16"/>
                <w:szCs w:val="16"/>
              </w:rPr>
            </w:pPr>
            <w:r>
              <w:rPr>
                <w:rFonts w:ascii="仿宋_GB2312" w:eastAsia="仿宋_GB2312" w:hAnsi="Calibri" w:cs="仿宋_GB2312"/>
                <w:color w:val="222222"/>
                <w:sz w:val="20"/>
                <w:szCs w:val="20"/>
              </w:rPr>
              <w:t>1.肺炎</w:t>
            </w:r>
            <w:r>
              <w:rPr>
                <w:rFonts w:ascii="仿宋_GB2312" w:eastAsia="仿宋_GB2312" w:hAnsi="Calibri" w:cs="仿宋_GB2312"/>
                <w:color w:val="222222"/>
                <w:sz w:val="20"/>
                <w:szCs w:val="20"/>
              </w:rPr>
              <w:t>  □</w:t>
            </w:r>
            <w:r>
              <w:rPr>
                <w:rFonts w:ascii="仿宋_GB2312" w:eastAsia="仿宋_GB2312" w:hAnsi="Calibri" w:cs="仿宋_GB2312"/>
                <w:color w:val="222222"/>
                <w:sz w:val="20"/>
                <w:szCs w:val="20"/>
              </w:rPr>
              <w:t>是</w:t>
            </w:r>
            <w:r>
              <w:rPr>
                <w:rFonts w:ascii="仿宋_GB2312" w:eastAsia="仿宋_GB2312" w:hAnsi="Calibri" w:cs="仿宋_GB2312"/>
                <w:color w:val="222222"/>
                <w:sz w:val="20"/>
                <w:szCs w:val="20"/>
              </w:rPr>
              <w:t>  □</w:t>
            </w:r>
            <w:r>
              <w:rPr>
                <w:rFonts w:ascii="仿宋_GB2312" w:eastAsia="仿宋_GB2312" w:hAnsi="Calibri" w:cs="仿宋_GB2312"/>
                <w:color w:val="222222"/>
                <w:sz w:val="20"/>
                <w:szCs w:val="20"/>
              </w:rPr>
              <w:t>否</w:t>
            </w:r>
            <w:r>
              <w:rPr>
                <w:rFonts w:ascii="仿宋_GB2312" w:eastAsia="仿宋_GB2312" w:hAnsi="Calibri" w:cs="仿宋_GB2312"/>
                <w:color w:val="222222"/>
                <w:sz w:val="20"/>
                <w:szCs w:val="20"/>
              </w:rPr>
              <w:t>  □</w:t>
            </w:r>
            <w:r>
              <w:rPr>
                <w:rFonts w:ascii="仿宋_GB2312" w:eastAsia="仿宋_GB2312" w:hAnsi="Calibri" w:cs="仿宋_GB2312"/>
                <w:color w:val="222222"/>
                <w:sz w:val="20"/>
                <w:szCs w:val="20"/>
              </w:rPr>
              <w:t>不清楚</w:t>
            </w:r>
            <w:r>
              <w:rPr>
                <w:rFonts w:ascii="仿宋_GB2312" w:eastAsia="仿宋_GB2312" w:hAnsi="Calibri" w:cs="仿宋_GB2312"/>
                <w:color w:val="222222"/>
                <w:sz w:val="20"/>
                <w:szCs w:val="20"/>
              </w:rPr>
              <w:t>    </w:t>
            </w:r>
            <w:r>
              <w:rPr>
                <w:rFonts w:ascii="仿宋_GB2312" w:eastAsia="仿宋_GB2312" w:hAnsi="Calibri" w:cs="仿宋_GB2312"/>
                <w:color w:val="222222"/>
                <w:sz w:val="20"/>
                <w:szCs w:val="20"/>
              </w:rPr>
              <w:t>如果是，请选择肺炎类型：（可多选）</w:t>
            </w:r>
          </w:p>
          <w:p w14:paraId="30F1C810" w14:textId="77777777" w:rsidR="009D71B0" w:rsidRDefault="00000000">
            <w:pPr>
              <w:pStyle w:val="a7"/>
              <w:widowControl/>
              <w:spacing w:beforeAutospacing="0" w:afterAutospacing="0" w:line="320" w:lineRule="atLeast"/>
              <w:ind w:firstLine="240"/>
              <w:jc w:val="both"/>
              <w:rPr>
                <w:rFonts w:ascii="Calibri" w:hAnsi="Calibri" w:cs="Calibri"/>
                <w:color w:val="222222"/>
                <w:sz w:val="16"/>
                <w:szCs w:val="16"/>
              </w:rPr>
            </w:pPr>
            <w:r>
              <w:rPr>
                <w:rFonts w:ascii="仿宋_GB2312" w:eastAsia="仿宋_GB2312" w:hAnsi="Calibri" w:cs="仿宋_GB2312"/>
                <w:color w:val="222222"/>
                <w:sz w:val="20"/>
                <w:szCs w:val="20"/>
              </w:rPr>
              <w:t>□</w:t>
            </w:r>
            <w:r>
              <w:rPr>
                <w:rFonts w:ascii="仿宋_GB2312" w:eastAsia="仿宋_GB2312" w:hAnsi="Calibri" w:cs="仿宋_GB2312"/>
                <w:color w:val="222222"/>
                <w:sz w:val="20"/>
                <w:szCs w:val="20"/>
              </w:rPr>
              <w:t xml:space="preserve">病毒性肺炎 </w:t>
            </w:r>
            <w:r>
              <w:rPr>
                <w:rFonts w:ascii="仿宋_GB2312" w:eastAsia="仿宋_GB2312" w:hAnsi="Calibri" w:cs="仿宋_GB2312"/>
                <w:color w:val="222222"/>
                <w:sz w:val="20"/>
                <w:szCs w:val="20"/>
              </w:rPr>
              <w:t>□</w:t>
            </w:r>
            <w:r>
              <w:rPr>
                <w:rFonts w:ascii="仿宋_GB2312" w:eastAsia="仿宋_GB2312" w:hAnsi="Calibri" w:cs="仿宋_GB2312"/>
                <w:color w:val="222222"/>
                <w:sz w:val="20"/>
                <w:szCs w:val="20"/>
              </w:rPr>
              <w:t xml:space="preserve">细菌性肺炎 </w:t>
            </w:r>
            <w:r>
              <w:rPr>
                <w:rFonts w:ascii="仿宋_GB2312" w:eastAsia="仿宋_GB2312" w:hAnsi="Calibri" w:cs="仿宋_GB2312"/>
                <w:color w:val="222222"/>
                <w:sz w:val="20"/>
                <w:szCs w:val="20"/>
              </w:rPr>
              <w:t>□</w:t>
            </w:r>
            <w:r>
              <w:rPr>
                <w:rFonts w:ascii="仿宋_GB2312" w:eastAsia="仿宋_GB2312" w:hAnsi="Calibri" w:cs="仿宋_GB2312"/>
                <w:color w:val="222222"/>
                <w:sz w:val="20"/>
                <w:szCs w:val="20"/>
              </w:rPr>
              <w:t xml:space="preserve">真菌性肺炎 </w:t>
            </w:r>
            <w:r>
              <w:rPr>
                <w:rFonts w:ascii="仿宋_GB2312" w:eastAsia="仿宋_GB2312" w:hAnsi="Calibri" w:cs="仿宋_GB2312"/>
                <w:color w:val="222222"/>
                <w:sz w:val="20"/>
                <w:szCs w:val="20"/>
              </w:rPr>
              <w:t>□</w:t>
            </w:r>
            <w:r>
              <w:rPr>
                <w:rFonts w:ascii="仿宋_GB2312" w:eastAsia="仿宋_GB2312" w:hAnsi="Calibri" w:cs="仿宋_GB2312"/>
                <w:color w:val="222222"/>
                <w:sz w:val="20"/>
                <w:szCs w:val="20"/>
              </w:rPr>
              <w:t>其他（请填写疾病名称）</w:t>
            </w:r>
            <w:r>
              <w:rPr>
                <w:rFonts w:ascii="微软雅黑" w:eastAsia="微软雅黑" w:hAnsi="微软雅黑" w:cs="微软雅黑" w:hint="eastAsia"/>
                <w:color w:val="222222"/>
                <w:sz w:val="16"/>
                <w:szCs w:val="16"/>
                <w:u w:val="single"/>
              </w:rPr>
              <w:t>           </w:t>
            </w:r>
            <w:r>
              <w:rPr>
                <w:rFonts w:ascii="仿宋_GB2312" w:eastAsia="仿宋_GB2312" w:hAnsi="Calibri" w:cs="仿宋_GB2312"/>
                <w:color w:val="222222"/>
                <w:sz w:val="20"/>
                <w:szCs w:val="20"/>
              </w:rPr>
              <w:t>□</w:t>
            </w:r>
            <w:r>
              <w:rPr>
                <w:rFonts w:ascii="仿宋_GB2312" w:eastAsia="仿宋_GB2312" w:hAnsi="Calibri" w:cs="仿宋_GB2312"/>
                <w:color w:val="222222"/>
                <w:sz w:val="20"/>
                <w:szCs w:val="20"/>
              </w:rPr>
              <w:t>不清楚</w:t>
            </w:r>
          </w:p>
          <w:p w14:paraId="4694EBEC" w14:textId="77777777" w:rsidR="009D71B0" w:rsidRDefault="00000000">
            <w:pPr>
              <w:pStyle w:val="a7"/>
              <w:widowControl/>
              <w:shd w:val="clear" w:color="auto" w:fill="F2F2F2"/>
              <w:spacing w:beforeAutospacing="0" w:afterAutospacing="0" w:line="320" w:lineRule="atLeast"/>
              <w:jc w:val="both"/>
              <w:rPr>
                <w:rFonts w:ascii="Calibri" w:hAnsi="Calibri" w:cs="Calibri"/>
                <w:color w:val="222222"/>
                <w:sz w:val="16"/>
                <w:szCs w:val="16"/>
              </w:rPr>
            </w:pPr>
            <w:r>
              <w:rPr>
                <w:rFonts w:ascii="仿宋_GB2312" w:eastAsia="仿宋_GB2312" w:hAnsi="Calibri" w:cs="仿宋_GB2312"/>
                <w:color w:val="222222"/>
                <w:sz w:val="20"/>
                <w:szCs w:val="20"/>
                <w:shd w:val="clear" w:color="auto" w:fill="F2F2F2"/>
              </w:rPr>
              <w:t>2.呼吸衰竭</w:t>
            </w:r>
            <w:r>
              <w:rPr>
                <w:rFonts w:ascii="仿宋_GB2312" w:eastAsia="仿宋_GB2312" w:hAnsi="Calibri" w:cs="仿宋_GB2312"/>
                <w:color w:val="222222"/>
                <w:sz w:val="20"/>
                <w:szCs w:val="20"/>
                <w:shd w:val="clear" w:color="auto" w:fill="F2F2F2"/>
              </w:rPr>
              <w:t>                  □</w:t>
            </w:r>
            <w:r>
              <w:rPr>
                <w:rFonts w:ascii="仿宋_GB2312" w:eastAsia="仿宋_GB2312" w:hAnsi="Calibri" w:cs="仿宋_GB2312"/>
                <w:color w:val="222222"/>
                <w:sz w:val="20"/>
                <w:szCs w:val="20"/>
                <w:shd w:val="clear" w:color="auto" w:fill="F2F2F2"/>
              </w:rPr>
              <w:t>是</w:t>
            </w:r>
            <w:r>
              <w:rPr>
                <w:rFonts w:ascii="仿宋_GB2312" w:eastAsia="仿宋_GB2312" w:hAnsi="Calibri" w:cs="仿宋_GB2312"/>
                <w:color w:val="222222"/>
                <w:sz w:val="20"/>
                <w:szCs w:val="20"/>
                <w:shd w:val="clear" w:color="auto" w:fill="F2F2F2"/>
              </w:rPr>
              <w:t>    □</w:t>
            </w:r>
            <w:r>
              <w:rPr>
                <w:rFonts w:ascii="仿宋_GB2312" w:eastAsia="仿宋_GB2312" w:hAnsi="Calibri" w:cs="仿宋_GB2312"/>
                <w:color w:val="222222"/>
                <w:sz w:val="20"/>
                <w:szCs w:val="20"/>
                <w:shd w:val="clear" w:color="auto" w:fill="F2F2F2"/>
              </w:rPr>
              <w:t>否</w:t>
            </w:r>
            <w:r>
              <w:rPr>
                <w:rFonts w:ascii="仿宋_GB2312" w:eastAsia="仿宋_GB2312" w:hAnsi="Calibri" w:cs="仿宋_GB2312"/>
                <w:color w:val="222222"/>
                <w:sz w:val="20"/>
                <w:szCs w:val="20"/>
                <w:shd w:val="clear" w:color="auto" w:fill="F2F2F2"/>
              </w:rPr>
              <w:t>    □</w:t>
            </w:r>
            <w:r>
              <w:rPr>
                <w:rFonts w:ascii="仿宋_GB2312" w:eastAsia="仿宋_GB2312" w:hAnsi="Calibri" w:cs="仿宋_GB2312"/>
                <w:color w:val="222222"/>
                <w:sz w:val="20"/>
                <w:szCs w:val="20"/>
                <w:shd w:val="clear" w:color="auto" w:fill="F2F2F2"/>
              </w:rPr>
              <w:t>不清楚</w:t>
            </w:r>
          </w:p>
          <w:p w14:paraId="5A2B9BF8" w14:textId="77777777" w:rsidR="009D71B0" w:rsidRDefault="00000000">
            <w:pPr>
              <w:pStyle w:val="a7"/>
              <w:widowControl/>
              <w:spacing w:beforeAutospacing="0" w:afterAutospacing="0" w:line="320" w:lineRule="atLeast"/>
              <w:jc w:val="both"/>
              <w:rPr>
                <w:rFonts w:ascii="Calibri" w:hAnsi="Calibri" w:cs="Calibri"/>
                <w:color w:val="222222"/>
                <w:sz w:val="16"/>
                <w:szCs w:val="16"/>
              </w:rPr>
            </w:pPr>
            <w:r>
              <w:rPr>
                <w:rFonts w:ascii="仿宋_GB2312" w:eastAsia="仿宋_GB2312" w:hAnsi="Calibri" w:cs="仿宋_GB2312"/>
                <w:color w:val="222222"/>
                <w:sz w:val="20"/>
                <w:szCs w:val="20"/>
              </w:rPr>
              <w:t>3.急性呼吸窘迫综合征(ARDS)</w:t>
            </w:r>
            <w:r>
              <w:rPr>
                <w:rFonts w:ascii="仿宋_GB2312" w:eastAsia="仿宋_GB2312" w:hAnsi="Calibri" w:cs="仿宋_GB2312"/>
                <w:color w:val="222222"/>
                <w:sz w:val="20"/>
                <w:szCs w:val="20"/>
              </w:rPr>
              <w:t>  □</w:t>
            </w:r>
            <w:r>
              <w:rPr>
                <w:rFonts w:ascii="仿宋_GB2312" w:eastAsia="仿宋_GB2312" w:hAnsi="Calibri" w:cs="仿宋_GB2312"/>
                <w:color w:val="222222"/>
                <w:sz w:val="20"/>
                <w:szCs w:val="20"/>
              </w:rPr>
              <w:t>是</w:t>
            </w:r>
            <w:r>
              <w:rPr>
                <w:rFonts w:ascii="仿宋_GB2312" w:eastAsia="仿宋_GB2312" w:hAnsi="Calibri" w:cs="仿宋_GB2312"/>
                <w:color w:val="222222"/>
                <w:sz w:val="20"/>
                <w:szCs w:val="20"/>
              </w:rPr>
              <w:t>    □</w:t>
            </w:r>
            <w:r>
              <w:rPr>
                <w:rFonts w:ascii="仿宋_GB2312" w:eastAsia="仿宋_GB2312" w:hAnsi="Calibri" w:cs="仿宋_GB2312"/>
                <w:color w:val="222222"/>
                <w:sz w:val="20"/>
                <w:szCs w:val="20"/>
              </w:rPr>
              <w:t>否</w:t>
            </w:r>
            <w:r>
              <w:rPr>
                <w:rFonts w:ascii="仿宋_GB2312" w:eastAsia="仿宋_GB2312" w:hAnsi="Calibri" w:cs="仿宋_GB2312"/>
                <w:color w:val="222222"/>
                <w:sz w:val="20"/>
                <w:szCs w:val="20"/>
              </w:rPr>
              <w:t>    □</w:t>
            </w:r>
            <w:r>
              <w:rPr>
                <w:rFonts w:ascii="仿宋_GB2312" w:eastAsia="仿宋_GB2312" w:hAnsi="Calibri" w:cs="仿宋_GB2312"/>
                <w:color w:val="222222"/>
                <w:sz w:val="20"/>
                <w:szCs w:val="20"/>
              </w:rPr>
              <w:t>不清楚</w:t>
            </w:r>
          </w:p>
          <w:p w14:paraId="560B4DC3" w14:textId="77777777" w:rsidR="009D71B0" w:rsidRDefault="00000000">
            <w:pPr>
              <w:pStyle w:val="a7"/>
              <w:widowControl/>
              <w:shd w:val="clear" w:color="auto" w:fill="F2F2F2"/>
              <w:spacing w:beforeAutospacing="0" w:afterAutospacing="0" w:line="320" w:lineRule="atLeast"/>
              <w:jc w:val="both"/>
              <w:rPr>
                <w:rFonts w:ascii="Calibri" w:hAnsi="Calibri" w:cs="Calibri"/>
                <w:color w:val="222222"/>
                <w:sz w:val="16"/>
                <w:szCs w:val="16"/>
              </w:rPr>
            </w:pPr>
            <w:r>
              <w:rPr>
                <w:rFonts w:ascii="仿宋_GB2312" w:eastAsia="仿宋_GB2312" w:hAnsi="Calibri" w:cs="仿宋_GB2312"/>
                <w:color w:val="222222"/>
                <w:sz w:val="20"/>
                <w:szCs w:val="20"/>
                <w:shd w:val="clear" w:color="auto" w:fill="F2F2F2"/>
              </w:rPr>
              <w:t>4.心力衰竭</w:t>
            </w:r>
            <w:r>
              <w:rPr>
                <w:rFonts w:ascii="仿宋_GB2312" w:eastAsia="仿宋_GB2312" w:hAnsi="Calibri" w:cs="仿宋_GB2312"/>
                <w:color w:val="222222"/>
                <w:sz w:val="20"/>
                <w:szCs w:val="20"/>
                <w:shd w:val="clear" w:color="auto" w:fill="F2F2F2"/>
              </w:rPr>
              <w:t>                  □</w:t>
            </w:r>
            <w:r>
              <w:rPr>
                <w:rFonts w:ascii="仿宋_GB2312" w:eastAsia="仿宋_GB2312" w:hAnsi="Calibri" w:cs="仿宋_GB2312"/>
                <w:color w:val="222222"/>
                <w:sz w:val="20"/>
                <w:szCs w:val="20"/>
                <w:shd w:val="clear" w:color="auto" w:fill="F2F2F2"/>
              </w:rPr>
              <w:t>是</w:t>
            </w:r>
            <w:r>
              <w:rPr>
                <w:rFonts w:ascii="仿宋_GB2312" w:eastAsia="仿宋_GB2312" w:hAnsi="Calibri" w:cs="仿宋_GB2312"/>
                <w:color w:val="222222"/>
                <w:sz w:val="20"/>
                <w:szCs w:val="20"/>
                <w:shd w:val="clear" w:color="auto" w:fill="F2F2F2"/>
              </w:rPr>
              <w:t>    □</w:t>
            </w:r>
            <w:r>
              <w:rPr>
                <w:rFonts w:ascii="仿宋_GB2312" w:eastAsia="仿宋_GB2312" w:hAnsi="Calibri" w:cs="仿宋_GB2312"/>
                <w:color w:val="222222"/>
                <w:sz w:val="20"/>
                <w:szCs w:val="20"/>
                <w:shd w:val="clear" w:color="auto" w:fill="F2F2F2"/>
              </w:rPr>
              <w:t>否</w:t>
            </w:r>
            <w:r>
              <w:rPr>
                <w:rFonts w:ascii="仿宋_GB2312" w:eastAsia="仿宋_GB2312" w:hAnsi="Calibri" w:cs="仿宋_GB2312"/>
                <w:color w:val="222222"/>
                <w:sz w:val="20"/>
                <w:szCs w:val="20"/>
                <w:shd w:val="clear" w:color="auto" w:fill="F2F2F2"/>
              </w:rPr>
              <w:t>    □</w:t>
            </w:r>
            <w:r>
              <w:rPr>
                <w:rFonts w:ascii="仿宋_GB2312" w:eastAsia="仿宋_GB2312" w:hAnsi="Calibri" w:cs="仿宋_GB2312"/>
                <w:color w:val="222222"/>
                <w:sz w:val="20"/>
                <w:szCs w:val="20"/>
                <w:shd w:val="clear" w:color="auto" w:fill="F2F2F2"/>
              </w:rPr>
              <w:t>不清楚</w:t>
            </w:r>
          </w:p>
          <w:p w14:paraId="0AB3156C" w14:textId="77777777" w:rsidR="009D71B0" w:rsidRDefault="00000000">
            <w:pPr>
              <w:pStyle w:val="a7"/>
              <w:widowControl/>
              <w:spacing w:beforeAutospacing="0" w:afterAutospacing="0" w:line="320" w:lineRule="atLeast"/>
              <w:jc w:val="both"/>
              <w:rPr>
                <w:rFonts w:ascii="Calibri" w:hAnsi="Calibri" w:cs="Calibri"/>
                <w:color w:val="222222"/>
                <w:sz w:val="16"/>
                <w:szCs w:val="16"/>
              </w:rPr>
            </w:pPr>
            <w:r>
              <w:rPr>
                <w:rFonts w:ascii="仿宋_GB2312" w:eastAsia="仿宋_GB2312" w:hAnsi="Calibri" w:cs="仿宋_GB2312"/>
                <w:color w:val="222222"/>
                <w:sz w:val="20"/>
                <w:szCs w:val="20"/>
              </w:rPr>
              <w:t>5.肾功能不全</w:t>
            </w:r>
            <w:r>
              <w:rPr>
                <w:rFonts w:ascii="仿宋_GB2312" w:eastAsia="仿宋_GB2312" w:hAnsi="Calibri" w:cs="仿宋_GB2312"/>
                <w:color w:val="222222"/>
                <w:sz w:val="20"/>
                <w:szCs w:val="20"/>
              </w:rPr>
              <w:t>                □</w:t>
            </w:r>
            <w:r>
              <w:rPr>
                <w:rFonts w:ascii="仿宋_GB2312" w:eastAsia="仿宋_GB2312" w:hAnsi="Calibri" w:cs="仿宋_GB2312"/>
                <w:color w:val="222222"/>
                <w:sz w:val="20"/>
                <w:szCs w:val="20"/>
              </w:rPr>
              <w:t>是</w:t>
            </w:r>
            <w:r>
              <w:rPr>
                <w:rFonts w:ascii="仿宋_GB2312" w:eastAsia="仿宋_GB2312" w:hAnsi="Calibri" w:cs="仿宋_GB2312"/>
                <w:color w:val="222222"/>
                <w:sz w:val="20"/>
                <w:szCs w:val="20"/>
              </w:rPr>
              <w:t>    □</w:t>
            </w:r>
            <w:r>
              <w:rPr>
                <w:rFonts w:ascii="仿宋_GB2312" w:eastAsia="仿宋_GB2312" w:hAnsi="Calibri" w:cs="仿宋_GB2312"/>
                <w:color w:val="222222"/>
                <w:sz w:val="20"/>
                <w:szCs w:val="20"/>
              </w:rPr>
              <w:t>否</w:t>
            </w:r>
            <w:r>
              <w:rPr>
                <w:rFonts w:ascii="仿宋_GB2312" w:eastAsia="仿宋_GB2312" w:hAnsi="Calibri" w:cs="仿宋_GB2312"/>
                <w:color w:val="222222"/>
                <w:sz w:val="20"/>
                <w:szCs w:val="20"/>
              </w:rPr>
              <w:t>    □</w:t>
            </w:r>
            <w:r>
              <w:rPr>
                <w:rFonts w:ascii="仿宋_GB2312" w:eastAsia="仿宋_GB2312" w:hAnsi="Calibri" w:cs="仿宋_GB2312"/>
                <w:color w:val="222222"/>
                <w:sz w:val="20"/>
                <w:szCs w:val="20"/>
              </w:rPr>
              <w:t>不清楚</w:t>
            </w:r>
          </w:p>
          <w:p w14:paraId="13499313" w14:textId="77777777" w:rsidR="009D71B0" w:rsidRDefault="00000000">
            <w:pPr>
              <w:pStyle w:val="a7"/>
              <w:widowControl/>
              <w:shd w:val="clear" w:color="auto" w:fill="F2F2F2"/>
              <w:spacing w:beforeAutospacing="0" w:afterAutospacing="0" w:line="320" w:lineRule="atLeast"/>
              <w:jc w:val="both"/>
              <w:rPr>
                <w:rFonts w:ascii="Calibri" w:hAnsi="Calibri" w:cs="Calibri"/>
                <w:color w:val="222222"/>
                <w:sz w:val="16"/>
                <w:szCs w:val="16"/>
              </w:rPr>
            </w:pPr>
            <w:r>
              <w:rPr>
                <w:rFonts w:ascii="仿宋_GB2312" w:eastAsia="仿宋_GB2312" w:hAnsi="Calibri" w:cs="仿宋_GB2312"/>
                <w:color w:val="222222"/>
                <w:sz w:val="20"/>
                <w:szCs w:val="20"/>
                <w:shd w:val="clear" w:color="auto" w:fill="F2F2F2"/>
              </w:rPr>
              <w:t>6.肝功能不全</w:t>
            </w:r>
            <w:r>
              <w:rPr>
                <w:rFonts w:ascii="仿宋_GB2312" w:eastAsia="仿宋_GB2312" w:hAnsi="Calibri" w:cs="仿宋_GB2312"/>
                <w:color w:val="222222"/>
                <w:sz w:val="20"/>
                <w:szCs w:val="20"/>
                <w:shd w:val="clear" w:color="auto" w:fill="F2F2F2"/>
              </w:rPr>
              <w:t>                □</w:t>
            </w:r>
            <w:r>
              <w:rPr>
                <w:rFonts w:ascii="仿宋_GB2312" w:eastAsia="仿宋_GB2312" w:hAnsi="Calibri" w:cs="仿宋_GB2312"/>
                <w:color w:val="222222"/>
                <w:sz w:val="20"/>
                <w:szCs w:val="20"/>
                <w:shd w:val="clear" w:color="auto" w:fill="F2F2F2"/>
              </w:rPr>
              <w:t>是</w:t>
            </w:r>
            <w:r>
              <w:rPr>
                <w:rFonts w:ascii="仿宋_GB2312" w:eastAsia="仿宋_GB2312" w:hAnsi="Calibri" w:cs="仿宋_GB2312"/>
                <w:color w:val="222222"/>
                <w:sz w:val="20"/>
                <w:szCs w:val="20"/>
                <w:shd w:val="clear" w:color="auto" w:fill="F2F2F2"/>
              </w:rPr>
              <w:t>    □</w:t>
            </w:r>
            <w:r>
              <w:rPr>
                <w:rFonts w:ascii="仿宋_GB2312" w:eastAsia="仿宋_GB2312" w:hAnsi="Calibri" w:cs="仿宋_GB2312"/>
                <w:color w:val="222222"/>
                <w:sz w:val="20"/>
                <w:szCs w:val="20"/>
                <w:shd w:val="clear" w:color="auto" w:fill="F2F2F2"/>
              </w:rPr>
              <w:t>否</w:t>
            </w:r>
            <w:r>
              <w:rPr>
                <w:rFonts w:ascii="仿宋_GB2312" w:eastAsia="仿宋_GB2312" w:hAnsi="Calibri" w:cs="仿宋_GB2312"/>
                <w:color w:val="222222"/>
                <w:sz w:val="20"/>
                <w:szCs w:val="20"/>
                <w:shd w:val="clear" w:color="auto" w:fill="F2F2F2"/>
              </w:rPr>
              <w:t>    □</w:t>
            </w:r>
            <w:r>
              <w:rPr>
                <w:rFonts w:ascii="仿宋_GB2312" w:eastAsia="仿宋_GB2312" w:hAnsi="Calibri" w:cs="仿宋_GB2312"/>
                <w:color w:val="222222"/>
                <w:sz w:val="20"/>
                <w:szCs w:val="20"/>
                <w:shd w:val="clear" w:color="auto" w:fill="F2F2F2"/>
              </w:rPr>
              <w:t>不清楚</w:t>
            </w:r>
          </w:p>
          <w:p w14:paraId="089BF448" w14:textId="77777777" w:rsidR="009D71B0" w:rsidRDefault="00000000">
            <w:pPr>
              <w:pStyle w:val="a7"/>
              <w:widowControl/>
              <w:spacing w:beforeAutospacing="0" w:afterAutospacing="0" w:line="320" w:lineRule="atLeast"/>
              <w:jc w:val="both"/>
              <w:rPr>
                <w:rFonts w:ascii="Calibri" w:hAnsi="Calibri" w:cs="Calibri"/>
                <w:color w:val="222222"/>
                <w:sz w:val="16"/>
                <w:szCs w:val="16"/>
              </w:rPr>
            </w:pPr>
            <w:r>
              <w:rPr>
                <w:rFonts w:ascii="仿宋_GB2312" w:eastAsia="仿宋_GB2312" w:hAnsi="Calibri" w:cs="仿宋_GB2312"/>
                <w:color w:val="222222"/>
                <w:sz w:val="20"/>
                <w:szCs w:val="20"/>
              </w:rPr>
              <w:t>7.弥散性血管内凝血（DIC）</w:t>
            </w:r>
            <w:r>
              <w:rPr>
                <w:rFonts w:ascii="仿宋_GB2312" w:eastAsia="仿宋_GB2312" w:hAnsi="Calibri" w:cs="仿宋_GB2312"/>
                <w:color w:val="222222"/>
                <w:sz w:val="20"/>
                <w:szCs w:val="20"/>
              </w:rPr>
              <w:t>   □</w:t>
            </w:r>
            <w:r>
              <w:rPr>
                <w:rFonts w:ascii="仿宋_GB2312" w:eastAsia="仿宋_GB2312" w:hAnsi="Calibri" w:cs="仿宋_GB2312"/>
                <w:color w:val="222222"/>
                <w:sz w:val="20"/>
                <w:szCs w:val="20"/>
              </w:rPr>
              <w:t>是</w:t>
            </w:r>
            <w:r>
              <w:rPr>
                <w:rFonts w:ascii="仿宋_GB2312" w:eastAsia="仿宋_GB2312" w:hAnsi="Calibri" w:cs="仿宋_GB2312"/>
                <w:color w:val="222222"/>
                <w:sz w:val="20"/>
                <w:szCs w:val="20"/>
              </w:rPr>
              <w:t>    □</w:t>
            </w:r>
            <w:r>
              <w:rPr>
                <w:rFonts w:ascii="仿宋_GB2312" w:eastAsia="仿宋_GB2312" w:hAnsi="Calibri" w:cs="仿宋_GB2312"/>
                <w:color w:val="222222"/>
                <w:sz w:val="20"/>
                <w:szCs w:val="20"/>
              </w:rPr>
              <w:t>否</w:t>
            </w:r>
            <w:r>
              <w:rPr>
                <w:rFonts w:ascii="仿宋_GB2312" w:eastAsia="仿宋_GB2312" w:hAnsi="Calibri" w:cs="仿宋_GB2312"/>
                <w:color w:val="222222"/>
                <w:sz w:val="20"/>
                <w:szCs w:val="20"/>
              </w:rPr>
              <w:t>    □</w:t>
            </w:r>
            <w:r>
              <w:rPr>
                <w:rFonts w:ascii="仿宋_GB2312" w:eastAsia="仿宋_GB2312" w:hAnsi="Calibri" w:cs="仿宋_GB2312"/>
                <w:color w:val="222222"/>
                <w:sz w:val="20"/>
                <w:szCs w:val="20"/>
              </w:rPr>
              <w:t>不清楚</w:t>
            </w:r>
          </w:p>
          <w:p w14:paraId="61F7205B" w14:textId="77777777" w:rsidR="009D71B0" w:rsidRDefault="00000000">
            <w:pPr>
              <w:pStyle w:val="a7"/>
              <w:widowControl/>
              <w:shd w:val="clear" w:color="auto" w:fill="F2F2F2"/>
              <w:spacing w:beforeAutospacing="0" w:afterAutospacing="0" w:line="320" w:lineRule="atLeast"/>
              <w:jc w:val="both"/>
              <w:rPr>
                <w:rFonts w:ascii="Calibri" w:hAnsi="Calibri" w:cs="Calibri"/>
                <w:color w:val="222222"/>
                <w:sz w:val="16"/>
                <w:szCs w:val="16"/>
              </w:rPr>
            </w:pPr>
            <w:r>
              <w:rPr>
                <w:rFonts w:ascii="仿宋_GB2312" w:eastAsia="仿宋_GB2312" w:hAnsi="Calibri" w:cs="仿宋_GB2312"/>
                <w:color w:val="222222"/>
                <w:sz w:val="20"/>
                <w:szCs w:val="20"/>
                <w:shd w:val="clear" w:color="auto" w:fill="F2F2F2"/>
              </w:rPr>
              <w:t>8.感染中毒性休克</w:t>
            </w:r>
            <w:r>
              <w:rPr>
                <w:rFonts w:ascii="仿宋_GB2312" w:eastAsia="仿宋_GB2312" w:hAnsi="Calibri" w:cs="仿宋_GB2312"/>
                <w:color w:val="222222"/>
                <w:sz w:val="20"/>
                <w:szCs w:val="20"/>
                <w:shd w:val="clear" w:color="auto" w:fill="F2F2F2"/>
              </w:rPr>
              <w:t>            □</w:t>
            </w:r>
            <w:r>
              <w:rPr>
                <w:rFonts w:ascii="仿宋_GB2312" w:eastAsia="仿宋_GB2312" w:hAnsi="Calibri" w:cs="仿宋_GB2312"/>
                <w:color w:val="222222"/>
                <w:sz w:val="20"/>
                <w:szCs w:val="20"/>
                <w:shd w:val="clear" w:color="auto" w:fill="F2F2F2"/>
              </w:rPr>
              <w:t>是</w:t>
            </w:r>
            <w:r>
              <w:rPr>
                <w:rFonts w:ascii="仿宋_GB2312" w:eastAsia="仿宋_GB2312" w:hAnsi="Calibri" w:cs="仿宋_GB2312"/>
                <w:color w:val="222222"/>
                <w:sz w:val="20"/>
                <w:szCs w:val="20"/>
                <w:shd w:val="clear" w:color="auto" w:fill="F2F2F2"/>
              </w:rPr>
              <w:t>    □</w:t>
            </w:r>
            <w:r>
              <w:rPr>
                <w:rFonts w:ascii="仿宋_GB2312" w:eastAsia="仿宋_GB2312" w:hAnsi="Calibri" w:cs="仿宋_GB2312"/>
                <w:color w:val="222222"/>
                <w:sz w:val="20"/>
                <w:szCs w:val="20"/>
                <w:shd w:val="clear" w:color="auto" w:fill="F2F2F2"/>
              </w:rPr>
              <w:t>否</w:t>
            </w:r>
            <w:r>
              <w:rPr>
                <w:rFonts w:ascii="仿宋_GB2312" w:eastAsia="仿宋_GB2312" w:hAnsi="Calibri" w:cs="仿宋_GB2312"/>
                <w:color w:val="222222"/>
                <w:sz w:val="20"/>
                <w:szCs w:val="20"/>
                <w:shd w:val="clear" w:color="auto" w:fill="F2F2F2"/>
              </w:rPr>
              <w:t>    □</w:t>
            </w:r>
            <w:r>
              <w:rPr>
                <w:rFonts w:ascii="仿宋_GB2312" w:eastAsia="仿宋_GB2312" w:hAnsi="Calibri" w:cs="仿宋_GB2312"/>
                <w:color w:val="222222"/>
                <w:sz w:val="20"/>
                <w:szCs w:val="20"/>
                <w:shd w:val="clear" w:color="auto" w:fill="F2F2F2"/>
              </w:rPr>
              <w:t>不清楚</w:t>
            </w:r>
          </w:p>
          <w:p w14:paraId="60A137B8" w14:textId="77777777" w:rsidR="009D71B0" w:rsidRDefault="00000000">
            <w:pPr>
              <w:pStyle w:val="a7"/>
              <w:widowControl/>
              <w:spacing w:beforeAutospacing="0" w:afterAutospacing="0" w:line="320" w:lineRule="atLeast"/>
              <w:jc w:val="both"/>
              <w:rPr>
                <w:rFonts w:ascii="Calibri" w:hAnsi="Calibri" w:cs="Calibri"/>
                <w:color w:val="222222"/>
                <w:sz w:val="16"/>
                <w:szCs w:val="16"/>
              </w:rPr>
            </w:pPr>
            <w:r>
              <w:rPr>
                <w:rFonts w:ascii="仿宋_GB2312" w:eastAsia="仿宋_GB2312" w:hAnsi="Calibri" w:cs="仿宋_GB2312"/>
                <w:color w:val="222222"/>
                <w:sz w:val="20"/>
                <w:szCs w:val="20"/>
              </w:rPr>
              <w:t>9.其他1</w:t>
            </w:r>
            <w:r>
              <w:rPr>
                <w:rFonts w:ascii="微软雅黑" w:eastAsia="微软雅黑" w:hAnsi="微软雅黑" w:cs="微软雅黑" w:hint="eastAsia"/>
                <w:color w:val="222222"/>
                <w:sz w:val="16"/>
                <w:szCs w:val="16"/>
                <w:u w:val="single"/>
              </w:rPr>
              <w:t>                       </w:t>
            </w:r>
            <w:r>
              <w:rPr>
                <w:rFonts w:ascii="仿宋_GB2312" w:eastAsia="仿宋_GB2312" w:hAnsi="Calibri" w:cs="仿宋_GB2312"/>
                <w:color w:val="222222"/>
                <w:sz w:val="20"/>
                <w:szCs w:val="20"/>
              </w:rPr>
              <w:t>   </w:t>
            </w:r>
            <w:r>
              <w:rPr>
                <w:rFonts w:ascii="仿宋_GB2312" w:eastAsia="仿宋_GB2312" w:hAnsi="Calibri" w:cs="仿宋_GB2312"/>
                <w:color w:val="222222"/>
                <w:sz w:val="20"/>
                <w:szCs w:val="20"/>
              </w:rPr>
              <w:t>其他2</w:t>
            </w:r>
            <w:r>
              <w:rPr>
                <w:rFonts w:ascii="微软雅黑" w:eastAsia="微软雅黑" w:hAnsi="微软雅黑" w:cs="微软雅黑" w:hint="eastAsia"/>
                <w:color w:val="222222"/>
                <w:sz w:val="16"/>
                <w:szCs w:val="16"/>
                <w:u w:val="single"/>
              </w:rPr>
              <w:t>                       </w:t>
            </w:r>
          </w:p>
        </w:tc>
      </w:tr>
      <w:tr w:rsidR="009D71B0" w14:paraId="4E30A4AF" w14:textId="77777777">
        <w:trPr>
          <w:trHeight w:val="329"/>
          <w:jc w:val="center"/>
        </w:trPr>
        <w:tc>
          <w:tcPr>
            <w:tcW w:w="9200" w:type="dxa"/>
            <w:tcBorders>
              <w:top w:val="nil"/>
              <w:left w:val="single" w:sz="8" w:space="0" w:color="000000"/>
              <w:bottom w:val="single" w:sz="8" w:space="0" w:color="000000"/>
              <w:right w:val="single" w:sz="8" w:space="0" w:color="000000"/>
            </w:tcBorders>
            <w:shd w:val="clear" w:color="auto" w:fill="F2F2F2"/>
            <w:tcMar>
              <w:left w:w="108" w:type="dxa"/>
              <w:right w:w="108" w:type="dxa"/>
            </w:tcMar>
          </w:tcPr>
          <w:p w14:paraId="6ABC2051" w14:textId="77777777" w:rsidR="009D71B0" w:rsidRDefault="00000000">
            <w:pPr>
              <w:pStyle w:val="a7"/>
              <w:widowControl/>
              <w:spacing w:beforeAutospacing="0" w:afterAutospacing="0" w:line="320" w:lineRule="atLeast"/>
              <w:jc w:val="both"/>
              <w:rPr>
                <w:rFonts w:ascii="Calibri" w:hAnsi="Calibri" w:cs="Calibri"/>
                <w:color w:val="222222"/>
                <w:sz w:val="16"/>
                <w:szCs w:val="16"/>
              </w:rPr>
            </w:pPr>
            <w:r>
              <w:rPr>
                <w:rFonts w:ascii="仿宋_GB2312" w:eastAsia="仿宋_GB2312" w:hAnsi="Calibri" w:cs="仿宋_GB2312"/>
                <w:color w:val="000000"/>
                <w:sz w:val="20"/>
                <w:szCs w:val="20"/>
              </w:rPr>
              <w:t>（四）出院日期和诊断</w:t>
            </w:r>
          </w:p>
        </w:tc>
      </w:tr>
      <w:tr w:rsidR="009D71B0" w14:paraId="1BA23CA5" w14:textId="77777777">
        <w:trPr>
          <w:trHeight w:val="1857"/>
          <w:jc w:val="center"/>
        </w:trPr>
        <w:tc>
          <w:tcPr>
            <w:tcW w:w="9200" w:type="dxa"/>
            <w:tcBorders>
              <w:top w:val="nil"/>
              <w:left w:val="single" w:sz="8" w:space="0" w:color="000000"/>
              <w:bottom w:val="single" w:sz="8" w:space="0" w:color="000000"/>
              <w:right w:val="single" w:sz="8" w:space="0" w:color="000000"/>
            </w:tcBorders>
            <w:shd w:val="clear" w:color="auto" w:fill="auto"/>
            <w:tcMar>
              <w:left w:w="108" w:type="dxa"/>
              <w:right w:w="108" w:type="dxa"/>
            </w:tcMar>
          </w:tcPr>
          <w:p w14:paraId="3B2A9E93" w14:textId="77777777" w:rsidR="009D71B0" w:rsidRDefault="00000000">
            <w:pPr>
              <w:pStyle w:val="a7"/>
              <w:widowControl/>
              <w:spacing w:beforeAutospacing="0" w:afterAutospacing="0" w:line="320" w:lineRule="atLeast"/>
              <w:ind w:firstLine="420"/>
              <w:jc w:val="both"/>
              <w:rPr>
                <w:rFonts w:ascii="Calibri" w:hAnsi="Calibri" w:cs="Calibri"/>
                <w:color w:val="222222"/>
                <w:sz w:val="16"/>
                <w:szCs w:val="16"/>
              </w:rPr>
            </w:pPr>
            <w:r>
              <w:rPr>
                <w:rFonts w:ascii="仿宋_GB2312" w:eastAsia="仿宋_GB2312" w:hAnsi="Calibri" w:cs="仿宋_GB2312"/>
                <w:color w:val="000000"/>
                <w:sz w:val="20"/>
                <w:szCs w:val="20"/>
              </w:rPr>
              <w:t>1.出院日期：</w:t>
            </w:r>
            <w:r>
              <w:rPr>
                <w:rFonts w:ascii="仿宋_GB2312" w:eastAsia="仿宋_GB2312" w:hAnsi="Calibri" w:cs="仿宋_GB2312"/>
                <w:color w:val="000000"/>
                <w:sz w:val="20"/>
                <w:szCs w:val="20"/>
              </w:rPr>
              <w:t>□□</w:t>
            </w:r>
            <w:r>
              <w:rPr>
                <w:rFonts w:ascii="仿宋_GB2312" w:eastAsia="仿宋_GB2312" w:hAnsi="Calibri" w:cs="仿宋_GB2312"/>
                <w:color w:val="000000"/>
                <w:sz w:val="20"/>
                <w:szCs w:val="20"/>
              </w:rPr>
              <w:t>年</w:t>
            </w:r>
            <w:r>
              <w:rPr>
                <w:rFonts w:ascii="仿宋_GB2312" w:eastAsia="仿宋_GB2312" w:hAnsi="Calibri" w:cs="仿宋_GB2312"/>
                <w:color w:val="000000"/>
                <w:sz w:val="20"/>
                <w:szCs w:val="20"/>
              </w:rPr>
              <w:t>□□</w:t>
            </w:r>
            <w:r>
              <w:rPr>
                <w:rFonts w:ascii="仿宋_GB2312" w:eastAsia="仿宋_GB2312" w:hAnsi="Calibri" w:cs="仿宋_GB2312"/>
                <w:color w:val="000000"/>
                <w:sz w:val="20"/>
                <w:szCs w:val="20"/>
              </w:rPr>
              <w:t>月</w:t>
            </w:r>
            <w:r>
              <w:rPr>
                <w:rFonts w:ascii="仿宋_GB2312" w:eastAsia="仿宋_GB2312" w:hAnsi="Calibri" w:cs="仿宋_GB2312"/>
                <w:color w:val="000000"/>
                <w:sz w:val="20"/>
                <w:szCs w:val="20"/>
              </w:rPr>
              <w:t>□□</w:t>
            </w:r>
            <w:r>
              <w:rPr>
                <w:rFonts w:ascii="仿宋_GB2312" w:eastAsia="仿宋_GB2312" w:hAnsi="Calibri" w:cs="仿宋_GB2312"/>
                <w:color w:val="000000"/>
                <w:sz w:val="20"/>
                <w:szCs w:val="20"/>
              </w:rPr>
              <w:t>日</w:t>
            </w:r>
          </w:p>
          <w:p w14:paraId="6D122E70" w14:textId="77777777" w:rsidR="009D71B0" w:rsidRDefault="00000000">
            <w:pPr>
              <w:pStyle w:val="a7"/>
              <w:widowControl/>
              <w:spacing w:beforeAutospacing="0" w:afterAutospacing="0" w:line="320" w:lineRule="atLeast"/>
              <w:ind w:firstLine="420"/>
              <w:rPr>
                <w:rFonts w:ascii="微软雅黑" w:eastAsia="微软雅黑" w:hAnsi="微软雅黑" w:cs="微软雅黑"/>
                <w:color w:val="222222"/>
                <w:sz w:val="16"/>
                <w:szCs w:val="16"/>
              </w:rPr>
            </w:pPr>
            <w:r>
              <w:rPr>
                <w:rFonts w:ascii="仿宋_GB2312" w:eastAsia="仿宋_GB2312" w:hAnsi="微软雅黑" w:cs="仿宋_GB2312"/>
                <w:color w:val="000000"/>
                <w:sz w:val="20"/>
                <w:szCs w:val="20"/>
              </w:rPr>
              <w:t>2.主要出院诊断</w:t>
            </w:r>
            <w:r>
              <w:rPr>
                <w:rFonts w:ascii="仿宋_GB2312" w:eastAsia="仿宋_GB2312" w:hAnsi="微软雅黑" w:cs="仿宋_GB2312"/>
                <w:color w:val="000000"/>
                <w:sz w:val="20"/>
                <w:szCs w:val="20"/>
              </w:rPr>
              <w:t> </w:t>
            </w:r>
            <w:r>
              <w:rPr>
                <w:rFonts w:ascii="仿宋_GB2312" w:eastAsia="仿宋_GB2312" w:hAnsi="微软雅黑" w:cs="仿宋_GB2312"/>
                <w:color w:val="000000"/>
                <w:sz w:val="20"/>
                <w:szCs w:val="20"/>
              </w:rPr>
              <w:t>:</w:t>
            </w:r>
            <w:r>
              <w:rPr>
                <w:rFonts w:ascii="仿宋_GB2312" w:eastAsia="仿宋_GB2312" w:hAnsi="微软雅黑" w:cs="仿宋_GB2312"/>
                <w:color w:val="000000"/>
                <w:sz w:val="20"/>
                <w:szCs w:val="20"/>
                <w:u w:val="single"/>
              </w:rPr>
              <w:t>                                </w:t>
            </w:r>
            <w:r>
              <w:rPr>
                <w:rFonts w:ascii="仿宋_GB2312" w:eastAsia="仿宋_GB2312" w:hAnsi="微软雅黑" w:cs="仿宋_GB2312"/>
                <w:color w:val="000000"/>
                <w:sz w:val="20"/>
                <w:szCs w:val="20"/>
              </w:rPr>
              <w:t>                  </w:t>
            </w:r>
          </w:p>
          <w:p w14:paraId="6D8C7200" w14:textId="77777777" w:rsidR="009D71B0" w:rsidRDefault="00000000">
            <w:pPr>
              <w:pStyle w:val="a7"/>
              <w:widowControl/>
              <w:spacing w:beforeAutospacing="0" w:afterAutospacing="0" w:line="320" w:lineRule="atLeast"/>
              <w:ind w:firstLine="420"/>
              <w:rPr>
                <w:rFonts w:ascii="微软雅黑" w:eastAsia="微软雅黑" w:hAnsi="微软雅黑" w:cs="微软雅黑"/>
                <w:color w:val="222222"/>
                <w:sz w:val="16"/>
                <w:szCs w:val="16"/>
              </w:rPr>
            </w:pPr>
            <w:r>
              <w:rPr>
                <w:rFonts w:ascii="仿宋_GB2312" w:eastAsia="仿宋_GB2312" w:hAnsi="微软雅黑" w:cs="仿宋_GB2312"/>
                <w:color w:val="000000"/>
                <w:sz w:val="20"/>
                <w:szCs w:val="20"/>
              </w:rPr>
              <w:t>3.疾病转归：</w:t>
            </w:r>
            <w:r>
              <w:rPr>
                <w:rFonts w:ascii="仿宋_GB2312" w:eastAsia="仿宋_GB2312" w:hAnsi="微软雅黑" w:cs="仿宋_GB2312"/>
                <w:color w:val="000000"/>
                <w:sz w:val="20"/>
                <w:szCs w:val="20"/>
              </w:rPr>
              <w:t>□</w:t>
            </w:r>
            <w:r>
              <w:rPr>
                <w:rFonts w:ascii="仿宋_GB2312" w:eastAsia="仿宋_GB2312" w:hAnsi="微软雅黑" w:cs="仿宋_GB2312"/>
                <w:color w:val="000000"/>
                <w:sz w:val="20"/>
                <w:szCs w:val="20"/>
              </w:rPr>
              <w:t>治愈</w:t>
            </w:r>
            <w:r>
              <w:rPr>
                <w:rFonts w:ascii="仿宋_GB2312" w:eastAsia="仿宋_GB2312" w:hAnsi="微软雅黑" w:cs="仿宋_GB2312"/>
                <w:color w:val="000000"/>
                <w:sz w:val="20"/>
                <w:szCs w:val="20"/>
              </w:rPr>
              <w:t>    □</w:t>
            </w:r>
            <w:r>
              <w:rPr>
                <w:rFonts w:ascii="仿宋_GB2312" w:eastAsia="仿宋_GB2312" w:hAnsi="微软雅黑" w:cs="仿宋_GB2312"/>
                <w:color w:val="000000"/>
                <w:sz w:val="20"/>
                <w:szCs w:val="20"/>
              </w:rPr>
              <w:t>好转</w:t>
            </w:r>
            <w:r>
              <w:rPr>
                <w:rFonts w:ascii="仿宋_GB2312" w:eastAsia="仿宋_GB2312" w:hAnsi="微软雅黑" w:cs="仿宋_GB2312"/>
                <w:color w:val="000000"/>
                <w:sz w:val="20"/>
                <w:szCs w:val="20"/>
              </w:rPr>
              <w:t>    □</w:t>
            </w:r>
            <w:r>
              <w:rPr>
                <w:rFonts w:ascii="仿宋_GB2312" w:eastAsia="仿宋_GB2312" w:hAnsi="微软雅黑" w:cs="仿宋_GB2312"/>
                <w:color w:val="000000"/>
                <w:sz w:val="20"/>
                <w:szCs w:val="20"/>
              </w:rPr>
              <w:t>未愈</w:t>
            </w:r>
            <w:r>
              <w:rPr>
                <w:rFonts w:ascii="仿宋_GB2312" w:eastAsia="仿宋_GB2312" w:hAnsi="微软雅黑" w:cs="仿宋_GB2312"/>
                <w:color w:val="000000"/>
                <w:sz w:val="20"/>
                <w:szCs w:val="20"/>
              </w:rPr>
              <w:t>  □</w:t>
            </w:r>
            <w:r>
              <w:rPr>
                <w:rFonts w:ascii="仿宋_GB2312" w:eastAsia="仿宋_GB2312" w:hAnsi="微软雅黑" w:cs="仿宋_GB2312"/>
                <w:color w:val="000000"/>
                <w:sz w:val="20"/>
                <w:szCs w:val="20"/>
              </w:rPr>
              <w:t>死亡</w:t>
            </w:r>
          </w:p>
          <w:p w14:paraId="3FFE58D2" w14:textId="77777777" w:rsidR="009D71B0" w:rsidRDefault="00000000">
            <w:pPr>
              <w:pStyle w:val="a7"/>
              <w:widowControl/>
              <w:spacing w:beforeAutospacing="0" w:afterAutospacing="0" w:line="320" w:lineRule="atLeast"/>
              <w:ind w:firstLine="600"/>
              <w:jc w:val="both"/>
              <w:rPr>
                <w:rFonts w:ascii="Calibri" w:hAnsi="Calibri" w:cs="Calibri"/>
                <w:color w:val="222222"/>
                <w:sz w:val="16"/>
                <w:szCs w:val="16"/>
              </w:rPr>
            </w:pPr>
            <w:r>
              <w:rPr>
                <w:rFonts w:ascii="仿宋_GB2312" w:eastAsia="仿宋_GB2312" w:hAnsi="Calibri" w:cs="仿宋_GB2312"/>
                <w:color w:val="000000"/>
                <w:sz w:val="20"/>
                <w:szCs w:val="20"/>
              </w:rPr>
              <w:t>3.1</w:t>
            </w:r>
            <w:r>
              <w:rPr>
                <w:rFonts w:ascii="仿宋_GB2312" w:eastAsia="仿宋_GB2312" w:hAnsi="Calibri" w:cs="仿宋_GB2312"/>
                <w:color w:val="000000"/>
                <w:sz w:val="20"/>
                <w:szCs w:val="20"/>
              </w:rPr>
              <w:t> </w:t>
            </w:r>
            <w:r>
              <w:rPr>
                <w:rFonts w:ascii="仿宋_GB2312" w:eastAsia="仿宋_GB2312" w:hAnsi="Calibri" w:cs="仿宋_GB2312"/>
                <w:color w:val="000000"/>
                <w:sz w:val="20"/>
                <w:szCs w:val="20"/>
              </w:rPr>
              <w:t>如果死亡，死亡日期：</w:t>
            </w:r>
            <w:r>
              <w:rPr>
                <w:rFonts w:ascii="仿宋_GB2312" w:eastAsia="仿宋_GB2312" w:hAnsi="Calibri" w:cs="仿宋_GB2312"/>
                <w:color w:val="000000"/>
                <w:sz w:val="20"/>
                <w:szCs w:val="20"/>
              </w:rPr>
              <w:t>□□□□</w:t>
            </w:r>
            <w:r>
              <w:rPr>
                <w:rFonts w:ascii="仿宋_GB2312" w:eastAsia="仿宋_GB2312" w:hAnsi="Calibri" w:cs="仿宋_GB2312"/>
                <w:color w:val="000000"/>
                <w:sz w:val="20"/>
                <w:szCs w:val="20"/>
              </w:rPr>
              <w:t>年</w:t>
            </w:r>
            <w:r>
              <w:rPr>
                <w:rFonts w:ascii="仿宋_GB2312" w:eastAsia="仿宋_GB2312" w:hAnsi="Calibri" w:cs="仿宋_GB2312"/>
                <w:color w:val="000000"/>
                <w:sz w:val="20"/>
                <w:szCs w:val="20"/>
              </w:rPr>
              <w:t>□□</w:t>
            </w:r>
            <w:r>
              <w:rPr>
                <w:rFonts w:ascii="仿宋_GB2312" w:eastAsia="仿宋_GB2312" w:hAnsi="Calibri" w:cs="仿宋_GB2312"/>
                <w:color w:val="000000"/>
                <w:sz w:val="20"/>
                <w:szCs w:val="20"/>
              </w:rPr>
              <w:t>月</w:t>
            </w:r>
            <w:r>
              <w:rPr>
                <w:rFonts w:ascii="仿宋_GB2312" w:eastAsia="仿宋_GB2312" w:hAnsi="Calibri" w:cs="仿宋_GB2312"/>
                <w:color w:val="000000"/>
                <w:sz w:val="20"/>
                <w:szCs w:val="20"/>
              </w:rPr>
              <w:t>□□</w:t>
            </w:r>
            <w:r>
              <w:rPr>
                <w:rFonts w:ascii="仿宋_GB2312" w:eastAsia="仿宋_GB2312" w:hAnsi="Calibri" w:cs="仿宋_GB2312"/>
                <w:color w:val="000000"/>
                <w:sz w:val="20"/>
                <w:szCs w:val="20"/>
              </w:rPr>
              <w:t>日</w:t>
            </w:r>
          </w:p>
        </w:tc>
      </w:tr>
    </w:tbl>
    <w:p w14:paraId="39FD3CF1" w14:textId="77777777" w:rsidR="009D71B0" w:rsidRDefault="00000000">
      <w:pPr>
        <w:pStyle w:val="a7"/>
        <w:widowControl/>
        <w:shd w:val="clear" w:color="auto" w:fill="FFFFFF"/>
        <w:spacing w:before="240" w:beforeAutospacing="0" w:afterAutospacing="0" w:line="420" w:lineRule="atLeast"/>
        <w:rPr>
          <w:rFonts w:ascii="Calibri" w:hAnsi="Calibri" w:cs="Calibri"/>
          <w:color w:val="222222"/>
          <w:sz w:val="21"/>
          <w:szCs w:val="21"/>
        </w:rPr>
      </w:pPr>
      <w:r>
        <w:rPr>
          <w:rFonts w:ascii="仿宋_GB2312" w:eastAsia="仿宋_GB2312" w:hAnsi="Calibri" w:cs="仿宋_GB2312"/>
          <w:color w:val="000000"/>
          <w:sz w:val="21"/>
          <w:szCs w:val="21"/>
          <w:shd w:val="clear" w:color="auto" w:fill="FFFFFF"/>
        </w:rPr>
        <w:t>填报单位：_____________</w:t>
      </w:r>
      <w:r>
        <w:rPr>
          <w:rFonts w:ascii="仿宋_GB2312" w:eastAsia="仿宋_GB2312" w:hAnsi="Calibri" w:cs="仿宋_GB2312"/>
          <w:color w:val="000000"/>
          <w:sz w:val="21"/>
          <w:szCs w:val="21"/>
          <w:shd w:val="clear" w:color="auto" w:fill="FFFFFF"/>
        </w:rPr>
        <w:t> </w:t>
      </w:r>
      <w:r>
        <w:rPr>
          <w:rFonts w:ascii="仿宋_GB2312" w:eastAsia="仿宋_GB2312" w:hAnsi="Calibri" w:cs="仿宋_GB2312" w:hint="eastAsia"/>
          <w:color w:val="000000"/>
          <w:sz w:val="21"/>
          <w:szCs w:val="21"/>
          <w:shd w:val="clear" w:color="auto" w:fill="FFFFFF"/>
        </w:rPr>
        <w:t xml:space="preserve">      </w:t>
      </w:r>
      <w:r>
        <w:rPr>
          <w:rFonts w:ascii="仿宋_GB2312" w:eastAsia="仿宋_GB2312" w:hAnsi="Calibri" w:cs="仿宋_GB2312"/>
          <w:color w:val="000000"/>
          <w:sz w:val="21"/>
          <w:szCs w:val="21"/>
          <w:shd w:val="clear" w:color="auto" w:fill="FFFFFF"/>
        </w:rPr>
        <w:t>填报人</w:t>
      </w:r>
      <w:r>
        <w:rPr>
          <w:rFonts w:ascii="仿宋_GB2312" w:eastAsia="仿宋_GB2312" w:hAnsi="Calibri" w:cs="仿宋_GB2312"/>
          <w:color w:val="000000"/>
          <w:sz w:val="21"/>
          <w:szCs w:val="21"/>
          <w:shd w:val="clear" w:color="auto" w:fill="FFFFFF"/>
        </w:rPr>
        <w:t> </w:t>
      </w:r>
      <w:r>
        <w:rPr>
          <w:rFonts w:ascii="仿宋_GB2312" w:eastAsia="仿宋_GB2312" w:hAnsi="Calibri" w:cs="仿宋_GB2312"/>
          <w:color w:val="222222"/>
          <w:sz w:val="21"/>
          <w:szCs w:val="21"/>
          <w:shd w:val="clear" w:color="auto" w:fill="FFFFFF"/>
        </w:rPr>
        <w:t>___________</w:t>
      </w:r>
      <w:r>
        <w:rPr>
          <w:rFonts w:ascii="仿宋_GB2312" w:eastAsia="仿宋_GB2312" w:hAnsi="Calibri" w:cs="仿宋_GB2312"/>
          <w:color w:val="000000"/>
          <w:sz w:val="21"/>
          <w:szCs w:val="21"/>
          <w:shd w:val="clear" w:color="auto" w:fill="FFFFFF"/>
        </w:rPr>
        <w:t>  </w:t>
      </w:r>
      <w:r>
        <w:rPr>
          <w:rFonts w:ascii="仿宋_GB2312" w:eastAsia="仿宋_GB2312" w:hAnsi="Calibri" w:cs="仿宋_GB2312" w:hint="eastAsia"/>
          <w:color w:val="000000"/>
          <w:sz w:val="21"/>
          <w:szCs w:val="21"/>
          <w:shd w:val="clear" w:color="auto" w:fill="FFFFFF"/>
        </w:rPr>
        <w:t xml:space="preserve">    </w:t>
      </w:r>
      <w:r>
        <w:rPr>
          <w:rFonts w:ascii="仿宋_GB2312" w:eastAsia="仿宋_GB2312" w:hAnsi="Calibri" w:cs="仿宋_GB2312"/>
          <w:color w:val="000000"/>
          <w:sz w:val="21"/>
          <w:szCs w:val="21"/>
          <w:shd w:val="clear" w:color="auto" w:fill="FFFFFF"/>
        </w:rPr>
        <w:t>  </w:t>
      </w:r>
      <w:r>
        <w:rPr>
          <w:rFonts w:ascii="仿宋_GB2312" w:eastAsia="仿宋_GB2312" w:hAnsi="Calibri" w:cs="仿宋_GB2312"/>
          <w:color w:val="000000"/>
          <w:sz w:val="21"/>
          <w:szCs w:val="21"/>
          <w:shd w:val="clear" w:color="auto" w:fill="FFFFFF"/>
        </w:rPr>
        <w:t>填报时间</w:t>
      </w:r>
      <w:r>
        <w:rPr>
          <w:rFonts w:ascii="仿宋_GB2312" w:eastAsia="仿宋_GB2312" w:hAnsi="Calibri" w:cs="仿宋_GB2312"/>
          <w:color w:val="222222"/>
          <w:sz w:val="21"/>
          <w:szCs w:val="21"/>
          <w:shd w:val="clear" w:color="auto" w:fill="FFFFFF"/>
        </w:rPr>
        <w:t>_____</w:t>
      </w:r>
      <w:r>
        <w:rPr>
          <w:rFonts w:ascii="仿宋_GB2312" w:eastAsia="仿宋_GB2312" w:hAnsi="Calibri" w:cs="仿宋_GB2312"/>
          <w:color w:val="000000"/>
          <w:sz w:val="21"/>
          <w:szCs w:val="21"/>
          <w:shd w:val="clear" w:color="auto" w:fill="FFFFFF"/>
        </w:rPr>
        <w:t>年</w:t>
      </w:r>
      <w:r>
        <w:rPr>
          <w:rFonts w:ascii="仿宋_GB2312" w:eastAsia="仿宋_GB2312" w:hAnsi="Calibri" w:cs="仿宋_GB2312" w:hint="eastAsia"/>
          <w:color w:val="000000"/>
          <w:sz w:val="21"/>
          <w:szCs w:val="21"/>
          <w:shd w:val="clear" w:color="auto" w:fill="FFFFFF"/>
        </w:rPr>
        <w:t xml:space="preserve"> </w:t>
      </w:r>
      <w:r>
        <w:rPr>
          <w:rFonts w:ascii="仿宋_GB2312" w:eastAsia="仿宋_GB2312" w:hAnsi="Calibri" w:cs="仿宋_GB2312"/>
          <w:color w:val="222222"/>
          <w:sz w:val="21"/>
          <w:szCs w:val="21"/>
          <w:shd w:val="clear" w:color="auto" w:fill="FFFFFF"/>
        </w:rPr>
        <w:t>__</w:t>
      </w:r>
      <w:r>
        <w:rPr>
          <w:rFonts w:ascii="仿宋_GB2312" w:eastAsia="仿宋_GB2312" w:hAnsi="Calibri" w:cs="仿宋_GB2312" w:hint="eastAsia"/>
          <w:color w:val="222222"/>
          <w:sz w:val="21"/>
          <w:szCs w:val="21"/>
          <w:shd w:val="clear" w:color="auto" w:fill="FFFFFF"/>
        </w:rPr>
        <w:t xml:space="preserve"> </w:t>
      </w:r>
      <w:r>
        <w:rPr>
          <w:rFonts w:ascii="仿宋_GB2312" w:eastAsia="仿宋_GB2312" w:hAnsi="Calibri" w:cs="仿宋_GB2312"/>
          <w:color w:val="000000"/>
          <w:sz w:val="21"/>
          <w:szCs w:val="21"/>
          <w:shd w:val="clear" w:color="auto" w:fill="FFFFFF"/>
        </w:rPr>
        <w:t>月</w:t>
      </w:r>
      <w:r>
        <w:rPr>
          <w:rFonts w:ascii="仿宋_GB2312" w:eastAsia="仿宋_GB2312" w:hAnsi="Calibri" w:cs="仿宋_GB2312"/>
          <w:color w:val="222222"/>
          <w:sz w:val="21"/>
          <w:szCs w:val="21"/>
          <w:shd w:val="clear" w:color="auto" w:fill="FFFFFF"/>
        </w:rPr>
        <w:t>___</w:t>
      </w:r>
      <w:r>
        <w:rPr>
          <w:rFonts w:ascii="仿宋_GB2312" w:eastAsia="仿宋_GB2312" w:hAnsi="Calibri" w:cs="仿宋_GB2312"/>
          <w:color w:val="000000"/>
          <w:sz w:val="21"/>
          <w:szCs w:val="21"/>
          <w:shd w:val="clear" w:color="auto" w:fill="FFFFFF"/>
        </w:rPr>
        <w:t>日</w:t>
      </w:r>
    </w:p>
    <w:p w14:paraId="4317A977" w14:textId="77777777" w:rsidR="009D71B0" w:rsidRDefault="00000000">
      <w:pPr>
        <w:pStyle w:val="a7"/>
        <w:widowControl/>
        <w:spacing w:beforeAutospacing="0" w:afterAutospacing="0" w:line="315" w:lineRule="atLeast"/>
        <w:ind w:firstLine="420"/>
        <w:jc w:val="both"/>
        <w:rPr>
          <w:rFonts w:ascii="仿宋_GB2312" w:eastAsia="仿宋_GB2312" w:hAnsi="Calibri" w:cs="仿宋_GB2312"/>
          <w:color w:val="000000"/>
          <w:sz w:val="21"/>
          <w:szCs w:val="21"/>
          <w:shd w:val="clear" w:color="auto" w:fill="FFFFFF"/>
        </w:rPr>
        <w:sectPr w:rsidR="009D71B0">
          <w:headerReference w:type="default" r:id="rId47"/>
          <w:footerReference w:type="even" r:id="rId48"/>
          <w:footerReference w:type="default" r:id="rId49"/>
          <w:pgSz w:w="11906" w:h="16838"/>
          <w:pgMar w:top="1440" w:right="1800" w:bottom="1440" w:left="1800" w:header="851" w:footer="992" w:gutter="0"/>
          <w:pgNumType w:start="10"/>
          <w:cols w:space="425"/>
          <w:docGrid w:type="lines" w:linePitch="312"/>
        </w:sectPr>
      </w:pPr>
      <w:r>
        <w:rPr>
          <w:rFonts w:ascii="仿宋_GB2312" w:eastAsia="仿宋_GB2312" w:hAnsi="Calibri" w:cs="仿宋_GB2312" w:hint="eastAsia"/>
          <w:color w:val="000000"/>
          <w:sz w:val="21"/>
          <w:szCs w:val="21"/>
          <w:shd w:val="clear" w:color="auto" w:fill="FFFFFF"/>
        </w:rPr>
        <w:t xml:space="preserve"> </w:t>
      </w:r>
    </w:p>
    <w:p w14:paraId="7DCD11BE" w14:textId="77777777" w:rsidR="009D71B0" w:rsidRDefault="00000000">
      <w:pPr>
        <w:pStyle w:val="a"/>
        <w:numPr>
          <w:ilvl w:val="0"/>
          <w:numId w:val="0"/>
        </w:numPr>
        <w:spacing w:beforeLines="0" w:before="0"/>
        <w:jc w:val="center"/>
        <w:outlineLvl w:val="0"/>
        <w:rPr>
          <w:szCs w:val="22"/>
        </w:rPr>
      </w:pPr>
      <w:r>
        <w:rPr>
          <w:rFonts w:hint="eastAsia"/>
          <w:szCs w:val="22"/>
        </w:rPr>
        <w:lastRenderedPageBreak/>
        <w:t>附录E</w:t>
      </w:r>
    </w:p>
    <w:p w14:paraId="3F2EAC38" w14:textId="77777777" w:rsidR="009D71B0" w:rsidRDefault="00000000">
      <w:pPr>
        <w:pStyle w:val="a"/>
        <w:numPr>
          <w:ilvl w:val="0"/>
          <w:numId w:val="0"/>
        </w:numPr>
        <w:jc w:val="center"/>
        <w:outlineLvl w:val="0"/>
        <w:rPr>
          <w:szCs w:val="22"/>
        </w:rPr>
      </w:pPr>
      <w:r>
        <w:rPr>
          <w:rFonts w:hint="eastAsia"/>
          <w:szCs w:val="22"/>
        </w:rPr>
        <w:t>(资料性）</w:t>
      </w:r>
    </w:p>
    <w:p w14:paraId="7C91C678" w14:textId="77777777" w:rsidR="009D71B0" w:rsidRDefault="00000000">
      <w:pPr>
        <w:pStyle w:val="a"/>
        <w:numPr>
          <w:ilvl w:val="0"/>
          <w:numId w:val="0"/>
        </w:numPr>
        <w:jc w:val="center"/>
        <w:outlineLvl w:val="0"/>
        <w:rPr>
          <w:szCs w:val="22"/>
        </w:rPr>
      </w:pPr>
      <w:r>
        <w:rPr>
          <w:rFonts w:hint="eastAsia"/>
          <w:szCs w:val="22"/>
        </w:rPr>
        <w:t>流感样病例标本原始登记送检表</w:t>
      </w:r>
    </w:p>
    <w:p w14:paraId="7F77D988" w14:textId="77777777" w:rsidR="009D71B0" w:rsidRDefault="00000000">
      <w:pPr>
        <w:pStyle w:val="a7"/>
        <w:widowControl/>
        <w:spacing w:beforeAutospacing="0" w:afterAutospacing="0" w:line="400" w:lineRule="atLeast"/>
        <w:rPr>
          <w:rFonts w:ascii="Calibri" w:hAnsi="Calibri" w:cs="Calibri"/>
          <w:color w:val="222222"/>
          <w:sz w:val="21"/>
          <w:szCs w:val="21"/>
        </w:rPr>
      </w:pPr>
      <w:r>
        <w:rPr>
          <w:rFonts w:ascii="仿宋_GB2312" w:eastAsia="仿宋_GB2312" w:hAnsi="Calibri" w:cs="仿宋_GB2312"/>
          <w:color w:val="000000"/>
          <w:sz w:val="28"/>
          <w:szCs w:val="28"/>
          <w:shd w:val="clear" w:color="auto" w:fill="FFFFFF"/>
        </w:rPr>
        <w:t>                                          </w:t>
      </w:r>
      <w:r>
        <w:rPr>
          <w:rFonts w:ascii="仿宋_GB2312" w:eastAsia="仿宋_GB2312" w:hAnsi="Calibri" w:cs="仿宋_GB2312"/>
          <w:color w:val="000000"/>
          <w:sz w:val="28"/>
          <w:szCs w:val="28"/>
          <w:shd w:val="clear" w:color="auto" w:fill="FFFFFF"/>
        </w:rPr>
        <w:t xml:space="preserve">　 　 　 　</w:t>
      </w:r>
      <w:r>
        <w:rPr>
          <w:rFonts w:ascii="仿宋_GB2312" w:eastAsia="仿宋_GB2312" w:hAnsi="Calibri" w:cs="仿宋_GB2312"/>
          <w:color w:val="000000"/>
          <w:sz w:val="28"/>
          <w:szCs w:val="28"/>
          <w:shd w:val="clear" w:color="auto" w:fill="FFFFFF"/>
        </w:rPr>
        <w:t> </w:t>
      </w:r>
      <w:r>
        <w:rPr>
          <w:rFonts w:ascii="仿宋_GB2312" w:eastAsia="仿宋_GB2312" w:hAnsi="Calibri" w:cs="仿宋_GB2312"/>
          <w:color w:val="000000"/>
          <w:sz w:val="28"/>
          <w:szCs w:val="28"/>
          <w:shd w:val="clear" w:color="auto" w:fill="FFFFFF"/>
        </w:rPr>
        <w:t>填表人：</w:t>
      </w:r>
      <w:r>
        <w:rPr>
          <w:rFonts w:ascii="微软雅黑" w:eastAsia="微软雅黑" w:hAnsi="微软雅黑" w:cs="微软雅黑"/>
          <w:color w:val="222222"/>
          <w:sz w:val="21"/>
          <w:szCs w:val="21"/>
          <w:u w:val="single"/>
          <w:shd w:val="clear" w:color="auto" w:fill="FFFFFF"/>
        </w:rPr>
        <w:t>             </w:t>
      </w:r>
      <w:r>
        <w:rPr>
          <w:rFonts w:ascii="微软雅黑" w:eastAsia="微软雅黑" w:hAnsi="微软雅黑" w:cs="微软雅黑" w:hint="eastAsia"/>
          <w:color w:val="222222"/>
          <w:sz w:val="21"/>
          <w:szCs w:val="21"/>
          <w:u w:val="single"/>
          <w:shd w:val="clear" w:color="auto" w:fill="FFFFFF"/>
        </w:rPr>
        <w:t> </w:t>
      </w:r>
      <w:r>
        <w:rPr>
          <w:rFonts w:ascii="仿宋_GB2312" w:eastAsia="仿宋_GB2312" w:hAnsi="Calibri" w:cs="仿宋_GB2312"/>
          <w:color w:val="000000"/>
          <w:sz w:val="28"/>
          <w:szCs w:val="28"/>
          <w:shd w:val="clear" w:color="auto" w:fill="FFFFFF"/>
        </w:rPr>
        <w:t> </w:t>
      </w:r>
      <w:r>
        <w:rPr>
          <w:rFonts w:ascii="仿宋_GB2312" w:eastAsia="仿宋_GB2312" w:hAnsi="Calibri" w:cs="仿宋_GB2312"/>
          <w:color w:val="000000"/>
          <w:sz w:val="28"/>
          <w:szCs w:val="28"/>
          <w:shd w:val="clear" w:color="auto" w:fill="FFFFFF"/>
        </w:rPr>
        <w:t>单位：</w:t>
      </w:r>
      <w:r>
        <w:rPr>
          <w:rFonts w:ascii="微软雅黑" w:eastAsia="微软雅黑" w:hAnsi="微软雅黑" w:cs="微软雅黑" w:hint="eastAsia"/>
          <w:color w:val="222222"/>
          <w:sz w:val="21"/>
          <w:szCs w:val="21"/>
          <w:u w:val="single"/>
          <w:shd w:val="clear" w:color="auto" w:fill="FFFFFF"/>
        </w:rPr>
        <w:t>  </w:t>
      </w:r>
      <w:r>
        <w:rPr>
          <w:rFonts w:ascii="仿宋_GB2312" w:eastAsia="仿宋_GB2312" w:hAnsi="微软雅黑" w:cs="仿宋_GB2312"/>
          <w:color w:val="000000"/>
          <w:sz w:val="20"/>
          <w:szCs w:val="20"/>
          <w:u w:val="single"/>
          <w:shd w:val="clear" w:color="auto" w:fill="FFFFFF"/>
        </w:rPr>
        <w:t>                               </w:t>
      </w:r>
    </w:p>
    <w:tbl>
      <w:tblPr>
        <w:tblW w:w="5630" w:type="pct"/>
        <w:jc w:val="center"/>
        <w:tblBorders>
          <w:insideH w:val="outset" w:sz="6" w:space="0" w:color="auto"/>
          <w:insideV w:val="outset" w:sz="6" w:space="0" w:color="auto"/>
        </w:tblBorders>
        <w:tblCellMar>
          <w:left w:w="0" w:type="dxa"/>
          <w:right w:w="0" w:type="dxa"/>
        </w:tblCellMar>
        <w:tblLook w:val="04A0" w:firstRow="1" w:lastRow="0" w:firstColumn="1" w:lastColumn="0" w:noHBand="0" w:noVBand="1"/>
      </w:tblPr>
      <w:tblGrid>
        <w:gridCol w:w="961"/>
        <w:gridCol w:w="1122"/>
        <w:gridCol w:w="961"/>
        <w:gridCol w:w="961"/>
        <w:gridCol w:w="961"/>
        <w:gridCol w:w="961"/>
        <w:gridCol w:w="961"/>
        <w:gridCol w:w="1122"/>
        <w:gridCol w:w="961"/>
        <w:gridCol w:w="961"/>
        <w:gridCol w:w="961"/>
        <w:gridCol w:w="961"/>
        <w:gridCol w:w="960"/>
        <w:gridCol w:w="960"/>
        <w:gridCol w:w="960"/>
        <w:gridCol w:w="960"/>
      </w:tblGrid>
      <w:tr w:rsidR="009D71B0" w14:paraId="7E44E655" w14:textId="77777777">
        <w:trPr>
          <w:jc w:val="center"/>
        </w:trPr>
        <w:tc>
          <w:tcPr>
            <w:tcW w:w="306" w:type="pc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33E144FF"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仿宋_GB2312" w:eastAsia="仿宋_GB2312" w:hAnsi="Calibri" w:cs="仿宋_GB2312"/>
                <w:color w:val="000000"/>
                <w:sz w:val="21"/>
                <w:szCs w:val="21"/>
              </w:rPr>
              <w:t>原始</w:t>
            </w:r>
          </w:p>
          <w:p w14:paraId="6420B796"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仿宋_GB2312" w:eastAsia="仿宋_GB2312" w:hAnsi="Calibri" w:cs="仿宋_GB2312"/>
                <w:color w:val="000000"/>
                <w:sz w:val="21"/>
                <w:szCs w:val="21"/>
              </w:rPr>
              <w:t>编号</w:t>
            </w:r>
          </w:p>
        </w:tc>
        <w:tc>
          <w:tcPr>
            <w:tcW w:w="357" w:type="pc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562FE43C"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仿宋_GB2312" w:eastAsia="仿宋_GB2312" w:hAnsi="Calibri" w:cs="仿宋_GB2312"/>
                <w:color w:val="000000"/>
                <w:sz w:val="21"/>
                <w:szCs w:val="21"/>
              </w:rPr>
              <w:t>采集地区/县</w:t>
            </w:r>
          </w:p>
        </w:tc>
        <w:tc>
          <w:tcPr>
            <w:tcW w:w="306" w:type="pc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0653BD79"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仿宋_GB2312" w:eastAsia="仿宋_GB2312" w:hAnsi="Calibri" w:cs="仿宋_GB2312"/>
                <w:color w:val="000000"/>
                <w:sz w:val="21"/>
                <w:szCs w:val="21"/>
              </w:rPr>
              <w:t>姓名</w:t>
            </w:r>
          </w:p>
        </w:tc>
        <w:tc>
          <w:tcPr>
            <w:tcW w:w="306" w:type="pc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55987F1B"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仿宋_GB2312" w:eastAsia="仿宋_GB2312" w:hAnsi="Calibri" w:cs="仿宋_GB2312"/>
                <w:color w:val="000000"/>
                <w:sz w:val="21"/>
                <w:szCs w:val="21"/>
              </w:rPr>
              <w:t>家长</w:t>
            </w:r>
          </w:p>
          <w:p w14:paraId="565118D5"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仿宋_GB2312" w:eastAsia="仿宋_GB2312" w:hAnsi="Calibri" w:cs="仿宋_GB2312"/>
                <w:color w:val="000000"/>
                <w:sz w:val="21"/>
                <w:szCs w:val="21"/>
              </w:rPr>
              <w:t>姓名</w:t>
            </w:r>
          </w:p>
        </w:tc>
        <w:tc>
          <w:tcPr>
            <w:tcW w:w="306" w:type="pc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00327E0C"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仿宋_GB2312" w:eastAsia="仿宋_GB2312" w:hAnsi="Calibri" w:cs="仿宋_GB2312"/>
                <w:color w:val="000000"/>
                <w:sz w:val="21"/>
                <w:szCs w:val="21"/>
              </w:rPr>
              <w:t>性别</w:t>
            </w:r>
          </w:p>
        </w:tc>
        <w:tc>
          <w:tcPr>
            <w:tcW w:w="306" w:type="pc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2C1A3D98"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仿宋_GB2312" w:eastAsia="仿宋_GB2312" w:hAnsi="Calibri" w:cs="仿宋_GB2312"/>
                <w:color w:val="000000"/>
                <w:sz w:val="21"/>
                <w:szCs w:val="21"/>
              </w:rPr>
              <w:t>年龄</w:t>
            </w:r>
          </w:p>
        </w:tc>
        <w:tc>
          <w:tcPr>
            <w:tcW w:w="306" w:type="pc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05B9C2A5"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仿宋_GB2312" w:eastAsia="仿宋_GB2312" w:hAnsi="Calibri" w:cs="仿宋_GB2312"/>
                <w:color w:val="000000"/>
                <w:sz w:val="21"/>
                <w:szCs w:val="21"/>
              </w:rPr>
              <w:t>职业</w:t>
            </w:r>
          </w:p>
        </w:tc>
        <w:tc>
          <w:tcPr>
            <w:tcW w:w="357" w:type="pc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426CEE50"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仿宋_GB2312" w:eastAsia="仿宋_GB2312" w:hAnsi="Calibri" w:cs="仿宋_GB2312"/>
                <w:color w:val="000000"/>
                <w:sz w:val="21"/>
                <w:szCs w:val="21"/>
              </w:rPr>
              <w:t>现住址</w:t>
            </w:r>
          </w:p>
        </w:tc>
        <w:tc>
          <w:tcPr>
            <w:tcW w:w="306" w:type="pc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67FF39A5"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仿宋_GB2312" w:eastAsia="仿宋_GB2312" w:hAnsi="Calibri" w:cs="仿宋_GB2312"/>
                <w:color w:val="000000"/>
                <w:sz w:val="21"/>
                <w:szCs w:val="21"/>
              </w:rPr>
              <w:t>联系</w:t>
            </w:r>
          </w:p>
          <w:p w14:paraId="45534CD4"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仿宋_GB2312" w:eastAsia="仿宋_GB2312" w:hAnsi="Calibri" w:cs="仿宋_GB2312"/>
                <w:color w:val="000000"/>
                <w:sz w:val="21"/>
                <w:szCs w:val="21"/>
              </w:rPr>
              <w:t>电话</w:t>
            </w:r>
          </w:p>
        </w:tc>
        <w:tc>
          <w:tcPr>
            <w:tcW w:w="306" w:type="pc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27B72B59"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仿宋_GB2312" w:eastAsia="仿宋_GB2312" w:hAnsi="Calibri" w:cs="仿宋_GB2312"/>
                <w:color w:val="000000"/>
                <w:sz w:val="21"/>
                <w:szCs w:val="21"/>
              </w:rPr>
              <w:t>发病</w:t>
            </w:r>
          </w:p>
          <w:p w14:paraId="3906B000"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仿宋_GB2312" w:eastAsia="仿宋_GB2312" w:hAnsi="Calibri" w:cs="仿宋_GB2312"/>
                <w:color w:val="000000"/>
                <w:sz w:val="21"/>
                <w:szCs w:val="21"/>
              </w:rPr>
              <w:t>日期</w:t>
            </w:r>
          </w:p>
        </w:tc>
        <w:tc>
          <w:tcPr>
            <w:tcW w:w="306" w:type="pc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509AD275"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仿宋_GB2312" w:eastAsia="仿宋_GB2312" w:hAnsi="Calibri" w:cs="仿宋_GB2312"/>
                <w:color w:val="000000"/>
                <w:sz w:val="21"/>
                <w:szCs w:val="21"/>
              </w:rPr>
              <w:t>采集</w:t>
            </w:r>
          </w:p>
          <w:p w14:paraId="5E889FE7"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仿宋_GB2312" w:eastAsia="仿宋_GB2312" w:hAnsi="Calibri" w:cs="仿宋_GB2312"/>
                <w:color w:val="000000"/>
                <w:sz w:val="21"/>
                <w:szCs w:val="21"/>
              </w:rPr>
              <w:t>日期</w:t>
            </w:r>
          </w:p>
        </w:tc>
        <w:tc>
          <w:tcPr>
            <w:tcW w:w="306" w:type="pc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3A6B531C"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仿宋_GB2312" w:eastAsia="仿宋_GB2312" w:hAnsi="Calibri" w:cs="仿宋_GB2312"/>
                <w:color w:val="000000"/>
                <w:sz w:val="21"/>
                <w:szCs w:val="21"/>
              </w:rPr>
              <w:t>送检</w:t>
            </w:r>
          </w:p>
          <w:p w14:paraId="42602C1E"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仿宋_GB2312" w:eastAsia="仿宋_GB2312" w:hAnsi="Calibri" w:cs="仿宋_GB2312"/>
                <w:color w:val="000000"/>
                <w:sz w:val="21"/>
                <w:szCs w:val="21"/>
              </w:rPr>
              <w:t>日期</w:t>
            </w:r>
          </w:p>
        </w:tc>
        <w:tc>
          <w:tcPr>
            <w:tcW w:w="306" w:type="pc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7E8957A8"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仿宋_GB2312" w:eastAsia="仿宋_GB2312" w:hAnsi="Calibri" w:cs="仿宋_GB2312"/>
                <w:color w:val="000000"/>
                <w:sz w:val="21"/>
                <w:szCs w:val="21"/>
              </w:rPr>
              <w:t>标本</w:t>
            </w:r>
          </w:p>
          <w:p w14:paraId="75F4C349"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仿宋_GB2312" w:eastAsia="仿宋_GB2312" w:hAnsi="Calibri" w:cs="仿宋_GB2312"/>
                <w:color w:val="000000"/>
                <w:sz w:val="21"/>
                <w:szCs w:val="21"/>
              </w:rPr>
              <w:t>种类</w:t>
            </w:r>
          </w:p>
        </w:tc>
        <w:tc>
          <w:tcPr>
            <w:tcW w:w="306" w:type="pc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49F4C014"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仿宋_GB2312" w:eastAsia="仿宋_GB2312" w:hAnsi="Calibri" w:cs="仿宋_GB2312"/>
                <w:color w:val="000000"/>
                <w:sz w:val="21"/>
                <w:szCs w:val="21"/>
              </w:rPr>
              <w:t>标本</w:t>
            </w:r>
          </w:p>
          <w:p w14:paraId="4D79A325"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仿宋_GB2312" w:eastAsia="仿宋_GB2312" w:hAnsi="Calibri" w:cs="仿宋_GB2312"/>
                <w:color w:val="000000"/>
                <w:sz w:val="21"/>
                <w:szCs w:val="21"/>
              </w:rPr>
              <w:t>来源</w:t>
            </w:r>
          </w:p>
        </w:tc>
        <w:tc>
          <w:tcPr>
            <w:tcW w:w="306" w:type="pc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4E74A126"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仿宋_GB2312" w:eastAsia="仿宋_GB2312" w:hAnsi="Calibri" w:cs="仿宋_GB2312"/>
                <w:color w:val="000000"/>
                <w:sz w:val="21"/>
                <w:szCs w:val="21"/>
              </w:rPr>
              <w:t>采集</w:t>
            </w:r>
          </w:p>
          <w:p w14:paraId="6B571F6B"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仿宋_GB2312" w:eastAsia="仿宋_GB2312" w:hAnsi="Calibri" w:cs="仿宋_GB2312"/>
                <w:color w:val="000000"/>
                <w:sz w:val="21"/>
                <w:szCs w:val="21"/>
              </w:rPr>
              <w:t>医院</w:t>
            </w:r>
          </w:p>
        </w:tc>
        <w:tc>
          <w:tcPr>
            <w:tcW w:w="306" w:type="pc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14:paraId="085D4C4D"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仿宋_GB2312" w:eastAsia="仿宋_GB2312" w:hAnsi="Calibri" w:cs="仿宋_GB2312"/>
                <w:color w:val="000000"/>
                <w:sz w:val="21"/>
                <w:szCs w:val="21"/>
              </w:rPr>
              <w:t>备注</w:t>
            </w:r>
          </w:p>
        </w:tc>
      </w:tr>
      <w:tr w:rsidR="009D71B0" w14:paraId="3B473E86" w14:textId="77777777">
        <w:trPr>
          <w:jc w:val="center"/>
        </w:trPr>
        <w:tc>
          <w:tcPr>
            <w:tcW w:w="306" w:type="pc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34454C35"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57" w:type="pct"/>
            <w:tcBorders>
              <w:top w:val="nil"/>
              <w:left w:val="nil"/>
              <w:bottom w:val="single" w:sz="8" w:space="0" w:color="auto"/>
              <w:right w:val="single" w:sz="8" w:space="0" w:color="auto"/>
            </w:tcBorders>
            <w:shd w:val="clear" w:color="auto" w:fill="auto"/>
            <w:tcMar>
              <w:left w:w="108" w:type="dxa"/>
              <w:right w:w="108" w:type="dxa"/>
            </w:tcMar>
            <w:vAlign w:val="center"/>
          </w:tcPr>
          <w:p w14:paraId="61895482"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6C7BF576"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6A84A1D5"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7D414CDB"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4D2E5DA7"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06CB9F52"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57" w:type="pct"/>
            <w:tcBorders>
              <w:top w:val="nil"/>
              <w:left w:val="nil"/>
              <w:bottom w:val="single" w:sz="8" w:space="0" w:color="auto"/>
              <w:right w:val="single" w:sz="8" w:space="0" w:color="auto"/>
            </w:tcBorders>
            <w:shd w:val="clear" w:color="auto" w:fill="auto"/>
            <w:tcMar>
              <w:left w:w="108" w:type="dxa"/>
              <w:right w:w="108" w:type="dxa"/>
            </w:tcMar>
            <w:vAlign w:val="center"/>
          </w:tcPr>
          <w:p w14:paraId="4CABC37C"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74775CD0"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22307F91"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399A95A6"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7A6BCF14"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14F420F0"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74A0559A"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4600DA8C"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29CD1264"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r>
      <w:tr w:rsidR="009D71B0" w14:paraId="34460902" w14:textId="77777777">
        <w:trPr>
          <w:jc w:val="center"/>
        </w:trPr>
        <w:tc>
          <w:tcPr>
            <w:tcW w:w="306" w:type="pc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37367D5C"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57" w:type="pct"/>
            <w:tcBorders>
              <w:top w:val="nil"/>
              <w:left w:val="nil"/>
              <w:bottom w:val="single" w:sz="8" w:space="0" w:color="auto"/>
              <w:right w:val="single" w:sz="8" w:space="0" w:color="auto"/>
            </w:tcBorders>
            <w:shd w:val="clear" w:color="auto" w:fill="auto"/>
            <w:tcMar>
              <w:left w:w="108" w:type="dxa"/>
              <w:right w:w="108" w:type="dxa"/>
            </w:tcMar>
            <w:vAlign w:val="center"/>
          </w:tcPr>
          <w:p w14:paraId="407414BA"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404C0966"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40116220"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75EE37D2"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4EE05718"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0F7A0B77"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57" w:type="pct"/>
            <w:tcBorders>
              <w:top w:val="nil"/>
              <w:left w:val="nil"/>
              <w:bottom w:val="single" w:sz="8" w:space="0" w:color="auto"/>
              <w:right w:val="single" w:sz="8" w:space="0" w:color="auto"/>
            </w:tcBorders>
            <w:shd w:val="clear" w:color="auto" w:fill="auto"/>
            <w:tcMar>
              <w:left w:w="108" w:type="dxa"/>
              <w:right w:w="108" w:type="dxa"/>
            </w:tcMar>
            <w:vAlign w:val="center"/>
          </w:tcPr>
          <w:p w14:paraId="58167C3E"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71A93036"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02AB71B8"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06365B1E"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6E523503"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62C89DE1"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455D9DB9"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3378AC02"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376B8E7C"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r>
      <w:tr w:rsidR="009D71B0" w14:paraId="03E8E7FA" w14:textId="77777777">
        <w:trPr>
          <w:jc w:val="center"/>
        </w:trPr>
        <w:tc>
          <w:tcPr>
            <w:tcW w:w="306" w:type="pc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7DD46305"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57" w:type="pct"/>
            <w:tcBorders>
              <w:top w:val="nil"/>
              <w:left w:val="nil"/>
              <w:bottom w:val="single" w:sz="8" w:space="0" w:color="auto"/>
              <w:right w:val="single" w:sz="8" w:space="0" w:color="auto"/>
            </w:tcBorders>
            <w:shd w:val="clear" w:color="auto" w:fill="auto"/>
            <w:tcMar>
              <w:left w:w="108" w:type="dxa"/>
              <w:right w:w="108" w:type="dxa"/>
            </w:tcMar>
            <w:vAlign w:val="center"/>
          </w:tcPr>
          <w:p w14:paraId="57E7BA17"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6FDAE72F"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3BE3E651"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31078F2A"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0A0BFAA7"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089B9B95"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57" w:type="pct"/>
            <w:tcBorders>
              <w:top w:val="nil"/>
              <w:left w:val="nil"/>
              <w:bottom w:val="single" w:sz="8" w:space="0" w:color="auto"/>
              <w:right w:val="single" w:sz="8" w:space="0" w:color="auto"/>
            </w:tcBorders>
            <w:shd w:val="clear" w:color="auto" w:fill="auto"/>
            <w:tcMar>
              <w:left w:w="108" w:type="dxa"/>
              <w:right w:w="108" w:type="dxa"/>
            </w:tcMar>
            <w:vAlign w:val="center"/>
          </w:tcPr>
          <w:p w14:paraId="54AC5E79"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73B11C66"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6C9B6A17"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2141EA12"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78BD75CC"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175D1B55"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69EE480B"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754EC8BA"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6A7775A3"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r>
      <w:tr w:rsidR="009D71B0" w14:paraId="7E1D5C0C" w14:textId="77777777">
        <w:trPr>
          <w:jc w:val="center"/>
        </w:trPr>
        <w:tc>
          <w:tcPr>
            <w:tcW w:w="306" w:type="pc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19181BAB"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57" w:type="pct"/>
            <w:tcBorders>
              <w:top w:val="nil"/>
              <w:left w:val="nil"/>
              <w:bottom w:val="single" w:sz="8" w:space="0" w:color="auto"/>
              <w:right w:val="single" w:sz="8" w:space="0" w:color="auto"/>
            </w:tcBorders>
            <w:shd w:val="clear" w:color="auto" w:fill="auto"/>
            <w:tcMar>
              <w:left w:w="108" w:type="dxa"/>
              <w:right w:w="108" w:type="dxa"/>
            </w:tcMar>
            <w:vAlign w:val="center"/>
          </w:tcPr>
          <w:p w14:paraId="4CEA2B4A"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4E8B8A40"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5A43A752"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7076C81B"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17E7B36A"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2EDAA9DF"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57" w:type="pct"/>
            <w:tcBorders>
              <w:top w:val="nil"/>
              <w:left w:val="nil"/>
              <w:bottom w:val="single" w:sz="8" w:space="0" w:color="auto"/>
              <w:right w:val="single" w:sz="8" w:space="0" w:color="auto"/>
            </w:tcBorders>
            <w:shd w:val="clear" w:color="auto" w:fill="auto"/>
            <w:tcMar>
              <w:left w:w="108" w:type="dxa"/>
              <w:right w:w="108" w:type="dxa"/>
            </w:tcMar>
            <w:vAlign w:val="center"/>
          </w:tcPr>
          <w:p w14:paraId="15B3AAFA"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28B2FFEE"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76110F65"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07888FE7"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1D054E49"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6F99174A"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5F1F6ABE"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534ED469"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1237B4BC"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r>
      <w:tr w:rsidR="009D71B0" w14:paraId="55773A68" w14:textId="77777777">
        <w:trPr>
          <w:jc w:val="center"/>
        </w:trPr>
        <w:tc>
          <w:tcPr>
            <w:tcW w:w="306" w:type="pc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47612AB3"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57" w:type="pct"/>
            <w:tcBorders>
              <w:top w:val="nil"/>
              <w:left w:val="nil"/>
              <w:bottom w:val="single" w:sz="8" w:space="0" w:color="auto"/>
              <w:right w:val="single" w:sz="8" w:space="0" w:color="auto"/>
            </w:tcBorders>
            <w:shd w:val="clear" w:color="auto" w:fill="auto"/>
            <w:tcMar>
              <w:left w:w="108" w:type="dxa"/>
              <w:right w:w="108" w:type="dxa"/>
            </w:tcMar>
            <w:vAlign w:val="center"/>
          </w:tcPr>
          <w:p w14:paraId="75AFF60E"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7A7F7FE7"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085AB4D6"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1AD82938"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71B21B03"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58C341D7"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57" w:type="pct"/>
            <w:tcBorders>
              <w:top w:val="nil"/>
              <w:left w:val="nil"/>
              <w:bottom w:val="single" w:sz="8" w:space="0" w:color="auto"/>
              <w:right w:val="single" w:sz="8" w:space="0" w:color="auto"/>
            </w:tcBorders>
            <w:shd w:val="clear" w:color="auto" w:fill="auto"/>
            <w:tcMar>
              <w:left w:w="108" w:type="dxa"/>
              <w:right w:w="108" w:type="dxa"/>
            </w:tcMar>
            <w:vAlign w:val="center"/>
          </w:tcPr>
          <w:p w14:paraId="55C1C9C5"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06665D4B"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2015A7BE"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79D0DEEA"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5D04AE5E"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17A233A1"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44A3550B"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4902719E"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7DCDA671"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r>
      <w:tr w:rsidR="009D71B0" w14:paraId="252A1866" w14:textId="77777777">
        <w:trPr>
          <w:jc w:val="center"/>
        </w:trPr>
        <w:tc>
          <w:tcPr>
            <w:tcW w:w="306" w:type="pc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5A087D46"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57" w:type="pct"/>
            <w:tcBorders>
              <w:top w:val="nil"/>
              <w:left w:val="nil"/>
              <w:bottom w:val="single" w:sz="8" w:space="0" w:color="auto"/>
              <w:right w:val="single" w:sz="8" w:space="0" w:color="auto"/>
            </w:tcBorders>
            <w:shd w:val="clear" w:color="auto" w:fill="auto"/>
            <w:tcMar>
              <w:left w:w="108" w:type="dxa"/>
              <w:right w:w="108" w:type="dxa"/>
            </w:tcMar>
            <w:vAlign w:val="center"/>
          </w:tcPr>
          <w:p w14:paraId="12BAC9F0"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22E1B80F"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485ECFF2"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785C4F1A"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085390A2"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08E057D1"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57" w:type="pct"/>
            <w:tcBorders>
              <w:top w:val="nil"/>
              <w:left w:val="nil"/>
              <w:bottom w:val="single" w:sz="8" w:space="0" w:color="auto"/>
              <w:right w:val="single" w:sz="8" w:space="0" w:color="auto"/>
            </w:tcBorders>
            <w:shd w:val="clear" w:color="auto" w:fill="auto"/>
            <w:tcMar>
              <w:left w:w="108" w:type="dxa"/>
              <w:right w:w="108" w:type="dxa"/>
            </w:tcMar>
            <w:vAlign w:val="center"/>
          </w:tcPr>
          <w:p w14:paraId="2195B2E9"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06FD6126"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4184B3BD"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1AF037B3"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0C957FEF"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5E59A640"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304BC875"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6655F6DC"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c>
          <w:tcPr>
            <w:tcW w:w="306" w:type="pct"/>
            <w:tcBorders>
              <w:top w:val="nil"/>
              <w:left w:val="nil"/>
              <w:bottom w:val="single" w:sz="8" w:space="0" w:color="auto"/>
              <w:right w:val="single" w:sz="8" w:space="0" w:color="auto"/>
            </w:tcBorders>
            <w:shd w:val="clear" w:color="auto" w:fill="auto"/>
            <w:tcMar>
              <w:left w:w="108" w:type="dxa"/>
              <w:right w:w="108" w:type="dxa"/>
            </w:tcMar>
            <w:vAlign w:val="center"/>
          </w:tcPr>
          <w:p w14:paraId="0AEC4545" w14:textId="77777777" w:rsidR="009D71B0" w:rsidRDefault="00000000">
            <w:pPr>
              <w:pStyle w:val="a7"/>
              <w:widowControl/>
              <w:spacing w:beforeAutospacing="0" w:afterAutospacing="0" w:line="400" w:lineRule="atLeast"/>
              <w:jc w:val="center"/>
              <w:rPr>
                <w:rFonts w:ascii="Calibri" w:hAnsi="Calibri" w:cs="Calibri"/>
                <w:color w:val="222222"/>
                <w:sz w:val="21"/>
                <w:szCs w:val="21"/>
              </w:rPr>
            </w:pPr>
            <w:r>
              <w:rPr>
                <w:rFonts w:ascii="Calibri" w:eastAsia="微软雅黑" w:hAnsi="Calibri" w:cs="Calibri"/>
                <w:color w:val="222222"/>
                <w:sz w:val="21"/>
                <w:szCs w:val="21"/>
              </w:rPr>
              <w:t> </w:t>
            </w:r>
          </w:p>
        </w:tc>
      </w:tr>
    </w:tbl>
    <w:p w14:paraId="5AF6BA99" w14:textId="77777777" w:rsidR="009D71B0" w:rsidRDefault="00000000">
      <w:pPr>
        <w:pStyle w:val="a7"/>
        <w:widowControl/>
        <w:spacing w:beforeAutospacing="0" w:afterAutospacing="0" w:line="280" w:lineRule="atLeast"/>
        <w:jc w:val="both"/>
        <w:rPr>
          <w:rFonts w:ascii="Calibri" w:hAnsi="Calibri" w:cs="Calibri"/>
          <w:color w:val="222222"/>
          <w:sz w:val="21"/>
          <w:szCs w:val="21"/>
        </w:rPr>
      </w:pPr>
      <w:r>
        <w:rPr>
          <w:rFonts w:ascii="仿宋_GB2312" w:eastAsia="仿宋_GB2312" w:hAnsi="Calibri" w:cs="仿宋_GB2312"/>
          <w:color w:val="000000"/>
          <w:sz w:val="21"/>
          <w:szCs w:val="21"/>
          <w:shd w:val="clear" w:color="auto" w:fill="FFFFFF"/>
        </w:rPr>
        <w:t>注：1．采集地：填写标本采集地的县区名称；</w:t>
      </w:r>
    </w:p>
    <w:p w14:paraId="46616C9A" w14:textId="77777777" w:rsidR="009D71B0" w:rsidRDefault="00000000">
      <w:pPr>
        <w:pStyle w:val="a7"/>
        <w:widowControl/>
        <w:spacing w:beforeAutospacing="0" w:afterAutospacing="0" w:line="280" w:lineRule="atLeast"/>
        <w:ind w:firstLine="420"/>
        <w:jc w:val="both"/>
        <w:rPr>
          <w:rFonts w:ascii="Calibri" w:hAnsi="Calibri" w:cs="Calibri"/>
          <w:color w:val="222222"/>
          <w:sz w:val="21"/>
          <w:szCs w:val="21"/>
        </w:rPr>
      </w:pPr>
      <w:r>
        <w:rPr>
          <w:rFonts w:ascii="仿宋_GB2312" w:eastAsia="仿宋_GB2312" w:hAnsi="Calibri" w:cs="仿宋_GB2312"/>
          <w:color w:val="000000"/>
          <w:sz w:val="21"/>
          <w:szCs w:val="21"/>
          <w:shd w:val="clear" w:color="auto" w:fill="FFFFFF"/>
        </w:rPr>
        <w:t>2．现住址：至少须详细填写到乡镇（街道）。现住址是指病人发病时的居住地，不是</w:t>
      </w:r>
      <w:proofErr w:type="gramStart"/>
      <w:r>
        <w:rPr>
          <w:rFonts w:ascii="仿宋_GB2312" w:eastAsia="仿宋_GB2312" w:hAnsi="Calibri" w:cs="仿宋_GB2312"/>
          <w:color w:val="000000"/>
          <w:sz w:val="21"/>
          <w:szCs w:val="21"/>
          <w:shd w:val="clear" w:color="auto" w:fill="FFFFFF"/>
        </w:rPr>
        <w:t>户藉</w:t>
      </w:r>
      <w:proofErr w:type="gramEnd"/>
      <w:r>
        <w:rPr>
          <w:rFonts w:ascii="仿宋_GB2312" w:eastAsia="仿宋_GB2312" w:hAnsi="Calibri" w:cs="仿宋_GB2312"/>
          <w:color w:val="000000"/>
          <w:sz w:val="21"/>
          <w:szCs w:val="21"/>
          <w:shd w:val="clear" w:color="auto" w:fill="FFFFFF"/>
        </w:rPr>
        <w:t>所在地。</w:t>
      </w:r>
    </w:p>
    <w:p w14:paraId="229034CD" w14:textId="77777777" w:rsidR="009D71B0" w:rsidRDefault="00000000">
      <w:pPr>
        <w:pStyle w:val="a7"/>
        <w:widowControl/>
        <w:spacing w:beforeAutospacing="0" w:afterAutospacing="0" w:line="280" w:lineRule="atLeast"/>
        <w:ind w:firstLine="420"/>
        <w:jc w:val="both"/>
        <w:rPr>
          <w:rFonts w:ascii="Calibri" w:hAnsi="Calibri" w:cs="Calibri"/>
          <w:color w:val="222222"/>
          <w:sz w:val="21"/>
          <w:szCs w:val="21"/>
        </w:rPr>
      </w:pPr>
      <w:r>
        <w:rPr>
          <w:rFonts w:ascii="仿宋_GB2312" w:eastAsia="仿宋_GB2312" w:hAnsi="Calibri" w:cs="仿宋_GB2312"/>
          <w:color w:val="000000"/>
          <w:sz w:val="21"/>
          <w:szCs w:val="21"/>
          <w:shd w:val="clear" w:color="auto" w:fill="FFFFFF"/>
        </w:rPr>
        <w:t>3．标本种类：A:咽拭子、鼻拭子、鼻咽抽取物、咽漱液和</w:t>
      </w:r>
      <w:proofErr w:type="gramStart"/>
      <w:r>
        <w:rPr>
          <w:rFonts w:ascii="仿宋_GB2312" w:eastAsia="仿宋_GB2312" w:hAnsi="Calibri" w:cs="仿宋_GB2312"/>
          <w:color w:val="000000"/>
          <w:sz w:val="21"/>
          <w:szCs w:val="21"/>
          <w:shd w:val="clear" w:color="auto" w:fill="FFFFFF"/>
        </w:rPr>
        <w:t>鼻洗液</w:t>
      </w:r>
      <w:proofErr w:type="gramEnd"/>
      <w:r>
        <w:rPr>
          <w:rFonts w:ascii="仿宋_GB2312" w:eastAsia="仿宋_GB2312" w:hAnsi="Calibri" w:cs="仿宋_GB2312"/>
          <w:color w:val="000000"/>
          <w:sz w:val="21"/>
          <w:szCs w:val="21"/>
          <w:shd w:val="clear" w:color="auto" w:fill="FFFFFF"/>
        </w:rPr>
        <w:t>；B:血清标本</w:t>
      </w:r>
      <w:r>
        <w:rPr>
          <w:rFonts w:ascii="仿宋_GB2312" w:eastAsia="仿宋_GB2312" w:hAnsi="Calibri" w:cs="仿宋_GB2312"/>
          <w:color w:val="000000"/>
          <w:sz w:val="21"/>
          <w:szCs w:val="21"/>
          <w:shd w:val="clear" w:color="auto" w:fill="FFFFFF"/>
        </w:rPr>
        <w:t> </w:t>
      </w:r>
      <w:r>
        <w:rPr>
          <w:rFonts w:ascii="仿宋_GB2312" w:eastAsia="仿宋_GB2312" w:hAnsi="Calibri" w:cs="仿宋_GB2312"/>
          <w:color w:val="000000"/>
          <w:sz w:val="21"/>
          <w:szCs w:val="21"/>
          <w:shd w:val="clear" w:color="auto" w:fill="FFFFFF"/>
        </w:rPr>
        <w:t>C.尸检标本</w:t>
      </w:r>
    </w:p>
    <w:p w14:paraId="114662AF" w14:textId="77777777" w:rsidR="009D71B0" w:rsidRDefault="00000000">
      <w:pPr>
        <w:pStyle w:val="a7"/>
        <w:widowControl/>
        <w:spacing w:beforeAutospacing="0" w:afterAutospacing="0" w:line="280" w:lineRule="atLeast"/>
        <w:ind w:firstLine="420"/>
        <w:jc w:val="both"/>
        <w:rPr>
          <w:rFonts w:ascii="Calibri" w:hAnsi="Calibri" w:cs="Calibri"/>
          <w:color w:val="222222"/>
          <w:sz w:val="21"/>
          <w:szCs w:val="21"/>
        </w:rPr>
      </w:pPr>
      <w:r>
        <w:rPr>
          <w:rFonts w:ascii="仿宋_GB2312" w:eastAsia="仿宋_GB2312" w:hAnsi="Calibri" w:cs="仿宋_GB2312"/>
          <w:color w:val="000000"/>
          <w:sz w:val="21"/>
          <w:szCs w:val="21"/>
          <w:shd w:val="clear" w:color="auto" w:fill="FFFFFF"/>
        </w:rPr>
        <w:t>4．标本来源：（1）国家级流感样病例监测哨点医院，（2）非国家级流感样病例监测哨点医院，（3）流感样病例暴发监测，（4）其他。</w:t>
      </w:r>
    </w:p>
    <w:p w14:paraId="54448E9E" w14:textId="77777777" w:rsidR="009D71B0" w:rsidRDefault="00000000">
      <w:pPr>
        <w:pStyle w:val="a7"/>
        <w:widowControl/>
        <w:spacing w:beforeAutospacing="0" w:afterAutospacing="0" w:line="280" w:lineRule="atLeast"/>
        <w:ind w:firstLine="420"/>
        <w:jc w:val="both"/>
        <w:outlineLvl w:val="0"/>
        <w:rPr>
          <w:rFonts w:ascii="Calibri" w:hAnsi="Calibri" w:cs="Calibri"/>
          <w:color w:val="222222"/>
          <w:sz w:val="21"/>
          <w:szCs w:val="21"/>
        </w:rPr>
      </w:pPr>
      <w:bookmarkStart w:id="14" w:name="_Toc24206"/>
      <w:r>
        <w:rPr>
          <w:rFonts w:ascii="仿宋_GB2312" w:eastAsia="仿宋_GB2312" w:hAnsi="Calibri" w:cs="仿宋_GB2312"/>
          <w:color w:val="000000"/>
          <w:sz w:val="21"/>
          <w:szCs w:val="21"/>
          <w:shd w:val="clear" w:color="auto" w:fill="FFFFFF"/>
        </w:rPr>
        <w:t>5．家长姓名仅儿童病例填写；年龄分月和年。</w:t>
      </w:r>
      <w:bookmarkEnd w:id="14"/>
    </w:p>
    <w:p w14:paraId="65202255" w14:textId="77777777" w:rsidR="009D71B0" w:rsidRDefault="00000000">
      <w:pPr>
        <w:pStyle w:val="a7"/>
        <w:widowControl/>
        <w:spacing w:beforeAutospacing="0" w:afterAutospacing="0" w:line="280" w:lineRule="atLeast"/>
        <w:ind w:firstLine="420"/>
        <w:jc w:val="both"/>
        <w:rPr>
          <w:rFonts w:ascii="Calibri" w:hAnsi="Calibri" w:cs="Calibri"/>
          <w:color w:val="222222"/>
          <w:sz w:val="21"/>
          <w:szCs w:val="21"/>
        </w:rPr>
      </w:pPr>
      <w:r>
        <w:rPr>
          <w:rFonts w:ascii="仿宋_GB2312" w:eastAsia="仿宋_GB2312" w:hAnsi="Calibri" w:cs="仿宋_GB2312"/>
          <w:color w:val="000000"/>
          <w:sz w:val="21"/>
          <w:szCs w:val="21"/>
          <w:shd w:val="clear" w:color="auto" w:fill="FFFFFF"/>
        </w:rPr>
        <w:t>6．备注：若标本来源为</w:t>
      </w:r>
      <w:r>
        <w:rPr>
          <w:rFonts w:ascii="仿宋_GB2312" w:eastAsia="仿宋_GB2312" w:hAnsi="Calibri" w:cs="仿宋_GB2312"/>
          <w:color w:val="000000"/>
          <w:sz w:val="21"/>
          <w:szCs w:val="21"/>
          <w:shd w:val="clear" w:color="auto" w:fill="FFFFFF"/>
        </w:rPr>
        <w:t>“</w:t>
      </w:r>
      <w:r>
        <w:rPr>
          <w:rFonts w:ascii="仿宋_GB2312" w:eastAsia="仿宋_GB2312" w:hAnsi="Calibri" w:cs="仿宋_GB2312"/>
          <w:color w:val="000000"/>
          <w:sz w:val="21"/>
          <w:szCs w:val="21"/>
          <w:shd w:val="clear" w:color="auto" w:fill="FFFFFF"/>
        </w:rPr>
        <w:t>流感样病例暴发监测</w:t>
      </w:r>
      <w:r>
        <w:rPr>
          <w:rFonts w:ascii="仿宋_GB2312" w:eastAsia="仿宋_GB2312" w:hAnsi="Calibri" w:cs="仿宋_GB2312"/>
          <w:color w:val="000000"/>
          <w:sz w:val="21"/>
          <w:szCs w:val="21"/>
          <w:shd w:val="clear" w:color="auto" w:fill="FFFFFF"/>
        </w:rPr>
        <w:t>”</w:t>
      </w:r>
      <w:r>
        <w:rPr>
          <w:rFonts w:ascii="仿宋_GB2312" w:eastAsia="仿宋_GB2312" w:hAnsi="Calibri" w:cs="仿宋_GB2312"/>
          <w:color w:val="000000"/>
          <w:sz w:val="21"/>
          <w:szCs w:val="21"/>
          <w:shd w:val="clear" w:color="auto" w:fill="FFFFFF"/>
        </w:rPr>
        <w:t>，请注明暴发事件的名称。</w:t>
      </w:r>
    </w:p>
    <w:p w14:paraId="1CD1F60A" w14:textId="77777777" w:rsidR="009D71B0" w:rsidRDefault="00000000">
      <w:pPr>
        <w:pStyle w:val="a7"/>
        <w:widowControl/>
        <w:spacing w:beforeAutospacing="0" w:afterAutospacing="0" w:line="280" w:lineRule="atLeast"/>
        <w:ind w:firstLine="420"/>
        <w:jc w:val="both"/>
        <w:rPr>
          <w:rFonts w:ascii="仿宋_GB2312" w:eastAsia="仿宋_GB2312" w:hAnsi="Calibri" w:cs="仿宋_GB2312"/>
          <w:color w:val="000000"/>
          <w:sz w:val="21"/>
          <w:szCs w:val="21"/>
          <w:shd w:val="clear" w:color="auto" w:fill="FFFFFF"/>
        </w:rPr>
      </w:pPr>
      <w:r>
        <w:rPr>
          <w:rFonts w:ascii="仿宋_GB2312" w:eastAsia="仿宋_GB2312" w:hAnsi="Calibri" w:cs="仿宋_GB2312"/>
          <w:color w:val="000000"/>
          <w:sz w:val="21"/>
          <w:szCs w:val="21"/>
          <w:shd w:val="clear" w:color="auto" w:fill="FFFFFF"/>
        </w:rPr>
        <w:t>7．原始编号：</w:t>
      </w:r>
      <w:proofErr w:type="gramStart"/>
      <w:r>
        <w:rPr>
          <w:rFonts w:ascii="仿宋_GB2312" w:eastAsia="仿宋_GB2312" w:hAnsi="Calibri" w:cs="仿宋_GB2312"/>
          <w:color w:val="000000"/>
          <w:sz w:val="21"/>
          <w:szCs w:val="21"/>
          <w:shd w:val="clear" w:color="auto" w:fill="FFFFFF"/>
        </w:rPr>
        <w:t>各哨点</w:t>
      </w:r>
      <w:proofErr w:type="gramEnd"/>
      <w:r>
        <w:rPr>
          <w:rFonts w:ascii="仿宋_GB2312" w:eastAsia="仿宋_GB2312" w:hAnsi="Calibri" w:cs="仿宋_GB2312"/>
          <w:color w:val="000000"/>
          <w:sz w:val="21"/>
          <w:szCs w:val="21"/>
          <w:shd w:val="clear" w:color="auto" w:fill="FFFFFF"/>
        </w:rPr>
        <w:t>医院</w:t>
      </w:r>
      <w:proofErr w:type="gramStart"/>
      <w:r>
        <w:rPr>
          <w:rFonts w:ascii="仿宋_GB2312" w:eastAsia="仿宋_GB2312" w:hAnsi="Calibri" w:cs="仿宋_GB2312"/>
          <w:color w:val="000000"/>
          <w:sz w:val="21"/>
          <w:szCs w:val="21"/>
          <w:shd w:val="clear" w:color="auto" w:fill="FFFFFF"/>
        </w:rPr>
        <w:t>或疾控中心</w:t>
      </w:r>
      <w:proofErr w:type="gramEnd"/>
      <w:r>
        <w:rPr>
          <w:rFonts w:ascii="仿宋_GB2312" w:eastAsia="仿宋_GB2312" w:hAnsi="Calibri" w:cs="仿宋_GB2312"/>
          <w:color w:val="000000"/>
          <w:sz w:val="21"/>
          <w:szCs w:val="21"/>
          <w:shd w:val="clear" w:color="auto" w:fill="FFFFFF"/>
        </w:rPr>
        <w:t>确定原始编号规则，注意核对此表的原始编号要与采样管上的原始编号一致。</w:t>
      </w:r>
    </w:p>
    <w:sectPr w:rsidR="009D71B0">
      <w:footerReference w:type="even" r:id="rId50"/>
      <w:footerReference w:type="default" r:id="rId5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D4009" w14:textId="77777777" w:rsidR="00F8193B" w:rsidRDefault="00F8193B">
      <w:r>
        <w:separator/>
      </w:r>
    </w:p>
  </w:endnote>
  <w:endnote w:type="continuationSeparator" w:id="0">
    <w:p w14:paraId="1AF86FA2" w14:textId="77777777" w:rsidR="00F8193B" w:rsidRDefault="00F81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00"/>
    <w:family w:val="auto"/>
    <w:pitch w:val="default"/>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B354" w14:textId="77777777" w:rsidR="009D71B0" w:rsidRDefault="00000000">
    <w:pPr>
      <w:pStyle w:val="a5"/>
      <w:tabs>
        <w:tab w:val="center" w:pos="4153"/>
        <w:tab w:val="right" w:pos="8306"/>
      </w:tabs>
    </w:pPr>
    <w:r>
      <w:rPr>
        <w:noProof/>
      </w:rPr>
      <mc:AlternateContent>
        <mc:Choice Requires="wps">
          <w:drawing>
            <wp:anchor distT="0" distB="0" distL="114300" distR="114300" simplePos="0" relativeHeight="251668480" behindDoc="0" locked="0" layoutInCell="1" allowOverlap="1" wp14:anchorId="35DC5E5D" wp14:editId="621CEE0D">
              <wp:simplePos x="0" y="0"/>
              <wp:positionH relativeFrom="margin">
                <wp:align>left</wp:align>
              </wp:positionH>
              <wp:positionV relativeFrom="paragraph">
                <wp:posOffset>0</wp:posOffset>
              </wp:positionV>
              <wp:extent cx="1828800" cy="1828800"/>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DBEB046" w14:textId="77777777" w:rsidR="009D71B0" w:rsidRDefault="00000000">
                          <w:pPr>
                            <w:pStyle w:val="a5"/>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5DC5E5D" id="_x0000_t202" coordsize="21600,21600" o:spt="202" path="m,l,21600r21600,l21600,xe">
              <v:stroke joinstyle="miter"/>
              <v:path gradientshapeok="t" o:connecttype="rect"/>
            </v:shapetype>
            <v:shape id="文本框 57" o:spid="_x0000_s1033" type="#_x0000_t202" style="position:absolute;left:0;text-align:left;margin-left:0;margin-top:0;width:2in;height:2in;z-index:25166848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DBEB046" w14:textId="77777777" w:rsidR="009D71B0" w:rsidRDefault="00000000">
                    <w:pPr>
                      <w:pStyle w:val="a5"/>
                    </w:pPr>
                    <w:r>
                      <w:fldChar w:fldCharType="begin"/>
                    </w:r>
                    <w:r>
                      <w:instrText xml:space="preserve"> PAGE  \* MERGEFORMAT </w:instrText>
                    </w:r>
                    <w:r>
                      <w:fldChar w:fldCharType="separate"/>
                    </w:r>
                    <w:r>
                      <w:t>II</w:t>
                    </w:r>
                    <w:r>
                      <w:fldChar w:fldCharType="end"/>
                    </w:r>
                  </w:p>
                </w:txbxContent>
              </v:textbox>
              <w10:wrap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C136" w14:textId="77777777" w:rsidR="009D71B0" w:rsidRDefault="00000000">
    <w:pPr>
      <w:pStyle w:val="a5"/>
      <w:jc w:val="both"/>
    </w:pPr>
    <w:r>
      <w:rPr>
        <w:noProof/>
      </w:rPr>
      <mc:AlternateContent>
        <mc:Choice Requires="wps">
          <w:drawing>
            <wp:anchor distT="0" distB="0" distL="114300" distR="114300" simplePos="0" relativeHeight="251641856" behindDoc="0" locked="0" layoutInCell="1" allowOverlap="1" wp14:anchorId="204899AE" wp14:editId="1C3C6940">
              <wp:simplePos x="0" y="0"/>
              <wp:positionH relativeFrom="margin">
                <wp:align>left</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FA5F043" w14:textId="77777777" w:rsidR="009D71B0" w:rsidRDefault="00000000">
                          <w:pPr>
                            <w:pStyle w:val="a5"/>
                          </w:pPr>
                          <w:r>
                            <w:rPr>
                              <w:rFonts w:hint="eastAsia"/>
                            </w:rPr>
                            <w:t>2</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04899AE" id="_x0000_t202" coordsize="21600,21600" o:spt="202" path="m,l,21600r21600,l21600,xe">
              <v:stroke joinstyle="miter"/>
              <v:path gradientshapeok="t" o:connecttype="rect"/>
            </v:shapetype>
            <v:shape id="文本框 49" o:spid="_x0000_s1041" type="#_x0000_t202" style="position:absolute;left:0;text-align:left;margin-left:0;margin-top:0;width:2in;height:2in;z-index:25164185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6x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H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AgSJ6xQQIAAOsEAAAOAAAAAAAA&#10;AAAAAAAAAC4CAABkcnMvZTJvRG9jLnhtbFBLAQItABQABgAIAAAAIQBxqtG51wAAAAUBAAAPAAAA&#10;AAAAAAAAAAAAAJsEAABkcnMvZG93bnJldi54bWxQSwUGAAAAAAQABADzAAAAnwUAAAAA&#10;" filled="f" stroked="f" strokeweight=".5pt">
              <v:textbox style="mso-fit-shape-to-text:t" inset="0,0,0,0">
                <w:txbxContent>
                  <w:p w14:paraId="7FA5F043" w14:textId="77777777" w:rsidR="009D71B0" w:rsidRDefault="00000000">
                    <w:pPr>
                      <w:pStyle w:val="a5"/>
                    </w:pPr>
                    <w:r>
                      <w:rPr>
                        <w:rFonts w:hint="eastAsia"/>
                      </w:rPr>
                      <w:t>2</w:t>
                    </w:r>
                  </w:p>
                </w:txbxContent>
              </v:textbox>
              <w10:wrap anchorx="margin"/>
            </v:shape>
          </w:pict>
        </mc:Fallback>
      </mc:AlternateContent>
    </w:r>
    <w:r>
      <w:rPr>
        <w:noProof/>
      </w:rPr>
      <mc:AlternateContent>
        <mc:Choice Requires="wps">
          <w:drawing>
            <wp:anchor distT="0" distB="0" distL="114300" distR="114300" simplePos="0" relativeHeight="251640832" behindDoc="0" locked="0" layoutInCell="1" allowOverlap="1" wp14:anchorId="549E8933" wp14:editId="61025845">
              <wp:simplePos x="0" y="0"/>
              <wp:positionH relativeFrom="margin">
                <wp:align>outside</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9C354D4" w14:textId="77777777" w:rsidR="009D71B0" w:rsidRDefault="009D71B0">
                          <w:pPr>
                            <w:pStyle w:val="a5"/>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549E8933" id="文本框 50" o:spid="_x0000_s1042" type="#_x0000_t202" style="position:absolute;left:0;text-align:left;margin-left:92.8pt;margin-top:0;width:2in;height:2in;z-index:25164083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1lKQQIAAOsEAAAOAAAAZHJzL2Uyb0RvYy54bWysVFGP0zAMfkfiP0R5Z+2GOI1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cnh1FD4MZSjFuyScKLURHB2C9Ks7pMOceLNFFqYzw7C5oFIaWymMpN&#10;SGQdrTSFfYnj1T66qjRtL3EePVJksDg6N7UFn+p9lnb5Y0hZ9/YDA33dkQLsDh0VXvD3Qy8PUF6o&#10;xR766Q9Obmtqw04EfBKexp1aRyuMj3RoA0Q3XCXOKvA//3Yf7WkKSctZS+tTcEv7zZn5Z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Bgz1lKQQIAAOsEAAAOAAAAAAAA&#10;AAAAAAAAAC4CAABkcnMvZTJvRG9jLnhtbFBLAQItABQABgAIAAAAIQBxqtG51wAAAAUBAAAPAAAA&#10;AAAAAAAAAAAAAJsEAABkcnMvZG93bnJldi54bWxQSwUGAAAAAAQABADzAAAAnwUAAAAA&#10;" filled="f" stroked="f" strokeweight=".5pt">
              <v:textbox style="mso-fit-shape-to-text:t" inset="0,0,0,0">
                <w:txbxContent>
                  <w:p w14:paraId="29C354D4" w14:textId="77777777" w:rsidR="009D71B0" w:rsidRDefault="009D71B0">
                    <w:pPr>
                      <w:pStyle w:val="a5"/>
                    </w:pPr>
                  </w:p>
                </w:txbxContent>
              </v:textbox>
              <w10:wrap anchorx="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2795" w14:textId="77777777" w:rsidR="009D71B0" w:rsidRDefault="00000000">
    <w:pPr>
      <w:pStyle w:val="a5"/>
    </w:pPr>
    <w:r>
      <w:rPr>
        <w:noProof/>
      </w:rPr>
      <mc:AlternateContent>
        <mc:Choice Requires="wps">
          <w:drawing>
            <wp:anchor distT="0" distB="0" distL="114300" distR="114300" simplePos="0" relativeHeight="251639808" behindDoc="0" locked="0" layoutInCell="1" allowOverlap="1" wp14:anchorId="32013ABD" wp14:editId="74373F2C">
              <wp:simplePos x="0" y="0"/>
              <wp:positionH relativeFrom="margin">
                <wp:align>right</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B3632B1" w14:textId="77777777" w:rsidR="009D71B0" w:rsidRDefault="00000000">
                          <w:pPr>
                            <w:pStyle w:val="a5"/>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2013ABD" id="_x0000_t202" coordsize="21600,21600" o:spt="202" path="m,l,21600r21600,l21600,xe">
              <v:stroke joinstyle="miter"/>
              <v:path gradientshapeok="t" o:connecttype="rect"/>
            </v:shapetype>
            <v:shape id="文本框 46" o:spid="_x0000_s1043" type="#_x0000_t202" style="position:absolute;left:0;text-align:left;margin-left:92.8pt;margin-top:0;width:2in;height:2in;z-index:25163980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XvQQIAAOw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OHUiTXe8OkB5&#10;oR576Mc/OLmtqQ87EfBJeJp36h3tMD7SoQ0Q33CVOKvA//zbfbSnMSQtZy3tT8EtLThn5rOl8Yyr&#10;Ngh+EA6DYE/NBqgJU3obnEwiOXg0g6g9NN9psdcxBqmElRSp4DiIG+x3mB4GqdbrZEQL5QTu7N7J&#10;CJ2a7tYnpFlKI3Zj4koarVQa0uv6x539/T9Z3R6p1S8A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BwSAXvQQIAAOwEAAAOAAAAAAAA&#10;AAAAAAAAAC4CAABkcnMvZTJvRG9jLnhtbFBLAQItABQABgAIAAAAIQBxqtG51wAAAAUBAAAPAAAA&#10;AAAAAAAAAAAAAJsEAABkcnMvZG93bnJldi54bWxQSwUGAAAAAAQABADzAAAAnwUAAAAA&#10;" filled="f" stroked="f" strokeweight=".5pt">
              <v:textbox style="mso-fit-shape-to-text:t" inset="0,0,0,0">
                <w:txbxContent>
                  <w:p w14:paraId="7B3632B1" w14:textId="77777777" w:rsidR="009D71B0" w:rsidRDefault="00000000">
                    <w:pPr>
                      <w:pStyle w:val="a5"/>
                    </w:pPr>
                    <w:r>
                      <w:fldChar w:fldCharType="begin"/>
                    </w:r>
                    <w:r>
                      <w:instrText xml:space="preserve"> PAGE  \* MERGEFORMAT </w:instrText>
                    </w:r>
                    <w:r>
                      <w:fldChar w:fldCharType="separate"/>
                    </w:r>
                    <w:r>
                      <w:t>I</w:t>
                    </w:r>
                    <w:r>
                      <w:fldChar w:fldCharType="end"/>
                    </w:r>
                  </w:p>
                </w:txbxContent>
              </v:textbox>
              <w10:wrap anchorx="margin"/>
            </v:shape>
          </w:pict>
        </mc:Fallback>
      </mc:AlternateContent>
    </w:r>
    <w:r>
      <w:rPr>
        <w:noProof/>
      </w:rPr>
      <mc:AlternateContent>
        <mc:Choice Requires="wps">
          <w:drawing>
            <wp:anchor distT="0" distB="0" distL="114300" distR="114300" simplePos="0" relativeHeight="251638784" behindDoc="0" locked="0" layoutInCell="1" allowOverlap="1" wp14:anchorId="067F6503" wp14:editId="6052D877">
              <wp:simplePos x="0" y="0"/>
              <wp:positionH relativeFrom="margin">
                <wp:align>right</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2DD2D5F" w14:textId="77777777" w:rsidR="009D71B0" w:rsidRDefault="009D71B0">
                          <w:pPr>
                            <w:pStyle w:val="a5"/>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067F6503" id="文本框 47" o:spid="_x0000_s1044" type="#_x0000_t202" style="position:absolute;left:0;text-align:left;margin-left:92.8pt;margin-top:0;width:2in;height:2in;z-index:25163878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8IUQQIAAOw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OHVibOYBygv1&#10;2EM//sHJbU192ImAT8LTvFPvaIfxkQ5tgPiGq8RZBf7n3+6jPY0haTlraX8KbmnBOTOfLY1nXLVB&#10;8INwGAR7ajZATZjS2+BkEsnBoxlE7aH5Tou9jjFIJaykSAXHQdxgv8P0MEi1XicjWigncGf3Tkbo&#10;1HS3PiHNUhqxSE7PxJU0Wqk0pNf1jzv7+3+yuj1Sq18A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Awz8IUQQIAAOwEAAAOAAAAAAAA&#10;AAAAAAAAAC4CAABkcnMvZTJvRG9jLnhtbFBLAQItABQABgAIAAAAIQBxqtG51wAAAAUBAAAPAAAA&#10;AAAAAAAAAAAAAJsEAABkcnMvZG93bnJldi54bWxQSwUGAAAAAAQABADzAAAAnwUAAAAA&#10;" filled="f" stroked="f" strokeweight=".5pt">
              <v:textbox style="mso-fit-shape-to-text:t" inset="0,0,0,0">
                <w:txbxContent>
                  <w:p w14:paraId="62DD2D5F" w14:textId="77777777" w:rsidR="009D71B0" w:rsidRDefault="009D71B0">
                    <w:pPr>
                      <w:pStyle w:val="a5"/>
                    </w:pPr>
                  </w:p>
                </w:txbxContent>
              </v:textbox>
              <w10:wrap anchorx="margin"/>
            </v:shape>
          </w:pict>
        </mc:Fallback>
      </mc:AlternateContent>
    </w:r>
    <w:r>
      <w:rPr>
        <w:noProof/>
      </w:rPr>
      <mc:AlternateContent>
        <mc:Choice Requires="wps">
          <w:drawing>
            <wp:anchor distT="0" distB="0" distL="114300" distR="114300" simplePos="0" relativeHeight="251637760" behindDoc="0" locked="0" layoutInCell="1" allowOverlap="1" wp14:anchorId="654725CB" wp14:editId="7581D168">
              <wp:simplePos x="0" y="0"/>
              <wp:positionH relativeFrom="margin">
                <wp:posOffset>5133975</wp:posOffset>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686BC52" w14:textId="77777777" w:rsidR="009D71B0" w:rsidRDefault="009D71B0">
                          <w:pPr>
                            <w:pStyle w:val="a5"/>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654725CB" id="文本框 48" o:spid="_x0000_s1045" type="#_x0000_t202" style="position:absolute;left:0;text-align:left;margin-left:404.25pt;margin-top:0;width:2in;height:2in;z-index:2516377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vDQgIAAOw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" filled="f" stroked="f" strokeweight=".5pt">
              <v:textbox style="mso-fit-shape-to-text:t" inset="0,0,0,0">
                <w:txbxContent>
                  <w:p w14:paraId="7686BC52" w14:textId="77777777" w:rsidR="009D71B0" w:rsidRDefault="009D71B0">
                    <w:pPr>
                      <w:pStyle w:val="a5"/>
                    </w:pPr>
                  </w:p>
                </w:txbxContent>
              </v:textbox>
              <w10:wrap anchorx="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372F" w14:textId="77777777" w:rsidR="009D71B0" w:rsidRDefault="00000000">
    <w:pPr>
      <w:pStyle w:val="a5"/>
    </w:pPr>
    <w:r>
      <w:rPr>
        <w:noProof/>
      </w:rPr>
      <mc:AlternateContent>
        <mc:Choice Requires="wps">
          <w:drawing>
            <wp:anchor distT="0" distB="0" distL="114300" distR="114300" simplePos="0" relativeHeight="251677696" behindDoc="0" locked="0" layoutInCell="1" allowOverlap="1" wp14:anchorId="104B7BDE" wp14:editId="3ADBBB81">
              <wp:simplePos x="0" y="0"/>
              <wp:positionH relativeFrom="margin">
                <wp:align>left</wp:align>
              </wp:positionH>
              <wp:positionV relativeFrom="paragraph">
                <wp:posOffset>0</wp:posOffset>
              </wp:positionV>
              <wp:extent cx="1828800" cy="1828800"/>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2104192" w14:textId="77777777" w:rsidR="009D71B0" w:rsidRDefault="00000000">
                          <w:pPr>
                            <w:pStyle w:val="a5"/>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04B7BDE" id="_x0000_t202" coordsize="21600,21600" o:spt="202" path="m,l,21600r21600,l21600,xe">
              <v:stroke joinstyle="miter"/>
              <v:path gradientshapeok="t" o:connecttype="rect"/>
            </v:shapetype>
            <v:shape id="文本框 78" o:spid="_x0000_s1046" type="#_x0000_t202" style="position:absolute;left:0;text-align:left;margin-left:0;margin-top:0;width:2in;height:2in;z-index:25167769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w4QgIAAOwEAAAOAAAAZHJzL2Uyb0RvYy54bWysVFGP0zAMfkfiP0R5Z+124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" filled="f" stroked="f" strokeweight=".5pt">
              <v:textbox style="mso-fit-shape-to-text:t" inset="0,0,0,0">
                <w:txbxContent>
                  <w:p w14:paraId="42104192" w14:textId="77777777" w:rsidR="009D71B0" w:rsidRDefault="00000000">
                    <w:pPr>
                      <w:pStyle w:val="a5"/>
                    </w:pPr>
                    <w:r>
                      <w:fldChar w:fldCharType="begin"/>
                    </w:r>
                    <w:r>
                      <w:instrText xml:space="preserve"> PAGE  \* MERGEFORMAT </w:instrText>
                    </w:r>
                    <w:r>
                      <w:fldChar w:fldCharType="separate"/>
                    </w:r>
                    <w:r>
                      <w:t>I</w:t>
                    </w:r>
                    <w:r>
                      <w:fldChar w:fldCharType="end"/>
                    </w:r>
                  </w:p>
                </w:txbxContent>
              </v:textbox>
              <w10:wrap anchorx="margin"/>
            </v:shape>
          </w:pict>
        </mc:Fallback>
      </mc:AlternateContent>
    </w:r>
    <w:r>
      <w:rPr>
        <w:noProof/>
      </w:rPr>
      <mc:AlternateContent>
        <mc:Choice Requires="wps">
          <w:drawing>
            <wp:anchor distT="0" distB="0" distL="114300" distR="114300" simplePos="0" relativeHeight="251676672" behindDoc="0" locked="0" layoutInCell="1" allowOverlap="1" wp14:anchorId="1AB5251F" wp14:editId="325DE743">
              <wp:simplePos x="0" y="0"/>
              <wp:positionH relativeFrom="margin">
                <wp:align>right</wp:align>
              </wp:positionH>
              <wp:positionV relativeFrom="paragraph">
                <wp:posOffset>0</wp:posOffset>
              </wp:positionV>
              <wp:extent cx="1828800" cy="1828800"/>
              <wp:effectExtent l="0" t="0" r="0" b="0"/>
              <wp:wrapNone/>
              <wp:docPr id="79" name="文本框 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D27F8E6" w14:textId="77777777" w:rsidR="009D71B0" w:rsidRDefault="009D71B0">
                          <w:pPr>
                            <w:pStyle w:val="a5"/>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1AB5251F" id="文本框 79" o:spid="_x0000_s1047" type="#_x0000_t202" style="position:absolute;left:0;text-align:left;margin-left:92.8pt;margin-top:0;width:2in;height:2in;z-index:25167667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m2QgIAAOwEAAAOAAAAZHJzL2Uyb0RvYy54bWysVFGP0zAMfkfiP0R5Z+0GnKZ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" filled="f" stroked="f" strokeweight=".5pt">
              <v:textbox style="mso-fit-shape-to-text:t" inset="0,0,0,0">
                <w:txbxContent>
                  <w:p w14:paraId="7D27F8E6" w14:textId="77777777" w:rsidR="009D71B0" w:rsidRDefault="009D71B0">
                    <w:pPr>
                      <w:pStyle w:val="a5"/>
                    </w:pPr>
                  </w:p>
                </w:txbxContent>
              </v:textbox>
              <w10:wrap anchorx="margin"/>
            </v:shape>
          </w:pict>
        </mc:Fallback>
      </mc:AlternateContent>
    </w:r>
    <w:r>
      <w:rPr>
        <w:noProof/>
      </w:rPr>
      <mc:AlternateContent>
        <mc:Choice Requires="wps">
          <w:drawing>
            <wp:anchor distT="0" distB="0" distL="114300" distR="114300" simplePos="0" relativeHeight="251675648" behindDoc="0" locked="0" layoutInCell="1" allowOverlap="1" wp14:anchorId="577DB660" wp14:editId="0CCA7431">
              <wp:simplePos x="0" y="0"/>
              <wp:positionH relativeFrom="margin">
                <wp:posOffset>5133975</wp:posOffset>
              </wp:positionH>
              <wp:positionV relativeFrom="paragraph">
                <wp:posOffset>0</wp:posOffset>
              </wp:positionV>
              <wp:extent cx="1828800" cy="1828800"/>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2419D31" w14:textId="77777777" w:rsidR="009D71B0" w:rsidRDefault="009D71B0">
                          <w:pPr>
                            <w:pStyle w:val="a5"/>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577DB660" id="文本框 80" o:spid="_x0000_s1048" type="#_x0000_t202" style="position:absolute;left:0;text-align:left;margin-left:404.25pt;margin-top:0;width:2in;height:2in;z-index:25167564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j5NQgIAAOwEAAAOAAAAZHJzL2Uyb0RvYy54bWysVFGP0zAMfkfiP0R5Z+2G7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" filled="f" stroked="f" strokeweight=".5pt">
              <v:textbox style="mso-fit-shape-to-text:t" inset="0,0,0,0">
                <w:txbxContent>
                  <w:p w14:paraId="52419D31" w14:textId="77777777" w:rsidR="009D71B0" w:rsidRDefault="009D71B0">
                    <w:pPr>
                      <w:pStyle w:val="a5"/>
                    </w:pPr>
                  </w:p>
                </w:txbxContent>
              </v:textbox>
              <w10:wrap anchorx="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422D" w14:textId="77777777" w:rsidR="009D71B0" w:rsidRDefault="00000000">
    <w:pPr>
      <w:pStyle w:val="a5"/>
      <w:tabs>
        <w:tab w:val="left" w:pos="291"/>
      </w:tabs>
      <w:jc w:val="both"/>
    </w:pPr>
    <w:r>
      <w:rPr>
        <w:noProof/>
      </w:rPr>
      <mc:AlternateContent>
        <mc:Choice Requires="wps">
          <w:drawing>
            <wp:anchor distT="0" distB="0" distL="114300" distR="114300" simplePos="0" relativeHeight="251653120" behindDoc="0" locked="0" layoutInCell="1" allowOverlap="1" wp14:anchorId="4DD8442E" wp14:editId="7CBC8461">
              <wp:simplePos x="0" y="0"/>
              <wp:positionH relativeFrom="margin">
                <wp:align>right</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79F1214" w14:textId="77777777" w:rsidR="009D71B0" w:rsidRDefault="00000000">
                          <w:pPr>
                            <w:pStyle w:val="a5"/>
                          </w:pPr>
                          <w:r>
                            <w:fldChar w:fldCharType="begin"/>
                          </w:r>
                          <w:r>
                            <w:instrText xml:space="preserve"> PAGE  \* MERGEFORMAT </w:instrText>
                          </w:r>
                          <w:r>
                            <w:fldChar w:fldCharType="separate"/>
                          </w:r>
                          <w:r>
                            <w:t>IV</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DD8442E" id="_x0000_t202" coordsize="21600,21600" o:spt="202" path="m,l,21600r21600,l21600,xe">
              <v:stroke joinstyle="miter"/>
              <v:path gradientshapeok="t" o:connecttype="rect"/>
            </v:shapetype>
            <v:shape id="文本框 24" o:spid="_x0000_s1049" type="#_x0000_t202" style="position:absolute;left:0;text-align:left;margin-left:92.8pt;margin-top:0;width:2in;height:2in;z-index:25165312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" filled="f" stroked="f" strokeweight=".5pt">
              <v:textbox style="mso-fit-shape-to-text:t" inset="0,0,0,0">
                <w:txbxContent>
                  <w:p w14:paraId="079F1214" w14:textId="77777777" w:rsidR="009D71B0" w:rsidRDefault="00000000">
                    <w:pPr>
                      <w:pStyle w:val="a5"/>
                    </w:pPr>
                    <w:r>
                      <w:fldChar w:fldCharType="begin"/>
                    </w:r>
                    <w:r>
                      <w:instrText xml:space="preserve"> PAGE  \* MERGEFORMAT </w:instrText>
                    </w:r>
                    <w:r>
                      <w:fldChar w:fldCharType="separate"/>
                    </w:r>
                    <w:r>
                      <w:t>IV</w:t>
                    </w:r>
                    <w:r>
                      <w:fldChar w:fldCharType="end"/>
                    </w:r>
                  </w:p>
                </w:txbxContent>
              </v:textbox>
              <w10:wrap anchorx="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43F2" w14:textId="77777777" w:rsidR="009D71B0" w:rsidRDefault="00000000">
    <w:pPr>
      <w:pStyle w:val="a5"/>
    </w:pPr>
    <w:r>
      <w:rPr>
        <w:noProof/>
      </w:rPr>
      <mc:AlternateContent>
        <mc:Choice Requires="wps">
          <w:drawing>
            <wp:anchor distT="0" distB="0" distL="114300" distR="114300" simplePos="0" relativeHeight="251655168" behindDoc="0" locked="0" layoutInCell="1" allowOverlap="1" wp14:anchorId="672F7E1D" wp14:editId="24060890">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92EAE3A" w14:textId="77777777" w:rsidR="009D71B0" w:rsidRDefault="00000000">
                          <w:pPr>
                            <w:pStyle w:val="a5"/>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72F7E1D" id="_x0000_t202" coordsize="21600,21600" o:spt="202" path="m,l,21600r21600,l21600,xe">
              <v:stroke joinstyle="miter"/>
              <v:path gradientshapeok="t" o:connecttype="rect"/>
            </v:shapetype>
            <v:shape id="_x0000_s1050" type="#_x0000_t202" style="position:absolute;left:0;text-align:left;margin-left:92.8pt;margin-top:0;width:2in;height:2in;z-index:25165516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sBhQgIAAOwEAAAOAAAAZHJzL2Uyb0RvYy54bWysVFGP0zAMfkfiP0R5Z+2GOKZ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" filled="f" stroked="f" strokeweight=".5pt">
              <v:textbox style="mso-fit-shape-to-text:t" inset="0,0,0,0">
                <w:txbxContent>
                  <w:p w14:paraId="192EAE3A" w14:textId="77777777" w:rsidR="009D71B0" w:rsidRDefault="00000000">
                    <w:pPr>
                      <w:pStyle w:val="a5"/>
                    </w:pPr>
                    <w:r>
                      <w:fldChar w:fldCharType="begin"/>
                    </w:r>
                    <w:r>
                      <w:instrText xml:space="preserve"> PAGE  \* MERGEFORMAT </w:instrText>
                    </w:r>
                    <w:r>
                      <w:fldChar w:fldCharType="separate"/>
                    </w:r>
                    <w:r>
                      <w:t>I</w:t>
                    </w:r>
                    <w:r>
                      <w:fldChar w:fldCharType="end"/>
                    </w:r>
                  </w:p>
                </w:txbxContent>
              </v:textbox>
              <w10:wrap anchorx="margin"/>
            </v:shape>
          </w:pict>
        </mc:Fallback>
      </mc:AlternateContent>
    </w:r>
    <w:r>
      <w:rPr>
        <w:noProof/>
      </w:rPr>
      <mc:AlternateContent>
        <mc:Choice Requires="wps">
          <w:drawing>
            <wp:anchor distT="0" distB="0" distL="114300" distR="114300" simplePos="0" relativeHeight="251654144" behindDoc="0" locked="0" layoutInCell="1" allowOverlap="1" wp14:anchorId="1683309E" wp14:editId="41ECC8A2">
              <wp:simplePos x="0" y="0"/>
              <wp:positionH relativeFrom="margin">
                <wp:align>right</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ECFE808" w14:textId="77777777" w:rsidR="009D71B0" w:rsidRDefault="009D71B0">
                          <w:pPr>
                            <w:pStyle w:val="a5"/>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1683309E" id="文本框 17" o:spid="_x0000_s1051" type="#_x0000_t202" style="position:absolute;left:0;text-align:left;margin-left:92.8pt;margin-top:0;width:2in;height:2in;z-index:25165414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1cQQIAAOw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OzE0MwDlBfq&#10;sYd+/IOT25r6sBMBn4Sneafe0Q7jIx3aAPENV4mzCvzPv91HexpD0nLW0v4U3NKCc2Y+WxrPuGqD&#10;4AfhMAj21GyAmjClt8HJJJKDRzOI2kPznRZ7HWOQSlhJkQqOg7jBfofpYZBqvU5GtFBO4M7unYzQ&#10;qelufUKapTRikZyeiStptFJpSK/rH3f29/9kdXukVr8A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B0a/1cQQIAAOwEAAAOAAAAAAAA&#10;AAAAAAAAAC4CAABkcnMvZTJvRG9jLnhtbFBLAQItABQABgAIAAAAIQBxqtG51wAAAAUBAAAPAAAA&#10;AAAAAAAAAAAAAJsEAABkcnMvZG93bnJldi54bWxQSwUGAAAAAAQABADzAAAAnwUAAAAA&#10;" filled="f" stroked="f" strokeweight=".5pt">
              <v:textbox style="mso-fit-shape-to-text:t" inset="0,0,0,0">
                <w:txbxContent>
                  <w:p w14:paraId="2ECFE808" w14:textId="77777777" w:rsidR="009D71B0" w:rsidRDefault="009D71B0">
                    <w:pPr>
                      <w:pStyle w:val="a5"/>
                    </w:pPr>
                  </w:p>
                </w:txbxContent>
              </v:textbox>
              <w10:wrap anchorx="margin"/>
            </v:shape>
          </w:pict>
        </mc:Fallback>
      </mc:AlternateContent>
    </w:r>
    <w:r>
      <w:rPr>
        <w:noProof/>
      </w:rPr>
      <mc:AlternateContent>
        <mc:Choice Requires="wps">
          <w:drawing>
            <wp:anchor distT="0" distB="0" distL="114300" distR="114300" simplePos="0" relativeHeight="251652096" behindDoc="0" locked="0" layoutInCell="1" allowOverlap="1" wp14:anchorId="33D9C146" wp14:editId="43D86CC7">
              <wp:simplePos x="0" y="0"/>
              <wp:positionH relativeFrom="margin">
                <wp:posOffset>5133975</wp:posOffset>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886239D" w14:textId="77777777" w:rsidR="009D71B0" w:rsidRDefault="009D71B0">
                          <w:pPr>
                            <w:pStyle w:val="a5"/>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33D9C146" id="文本框 19" o:spid="_x0000_s1052" type="#_x0000_t202" style="position:absolute;left:0;text-align:left;margin-left:404.25pt;margin-top:0;width:2in;height:2in;z-index:25165209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DqnQgIAAOwEAAAOAAAAZHJzL2Uyb0RvYy54bWysVFGP0zAMfkfiP0R5Z+2GOI1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" filled="f" stroked="f" strokeweight=".5pt">
              <v:textbox style="mso-fit-shape-to-text:t" inset="0,0,0,0">
                <w:txbxContent>
                  <w:p w14:paraId="5886239D" w14:textId="77777777" w:rsidR="009D71B0" w:rsidRDefault="009D71B0">
                    <w:pPr>
                      <w:pStyle w:val="a5"/>
                    </w:pPr>
                  </w:p>
                </w:txbxContent>
              </v:textbox>
              <w10:wrap anchorx="margin"/>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E663" w14:textId="77777777" w:rsidR="009D71B0" w:rsidRDefault="00000000">
    <w:pPr>
      <w:pStyle w:val="a5"/>
      <w:tabs>
        <w:tab w:val="left" w:pos="291"/>
      </w:tabs>
      <w:jc w:val="both"/>
    </w:pPr>
    <w:r>
      <w:rPr>
        <w:noProof/>
      </w:rPr>
      <mc:AlternateContent>
        <mc:Choice Requires="wps">
          <w:drawing>
            <wp:anchor distT="0" distB="0" distL="114300" distR="114300" simplePos="0" relativeHeight="251674624" behindDoc="0" locked="0" layoutInCell="1" allowOverlap="1" wp14:anchorId="60D1D9AB" wp14:editId="6D986AFB">
              <wp:simplePos x="0" y="0"/>
              <wp:positionH relativeFrom="margin">
                <wp:align>left</wp:align>
              </wp:positionH>
              <wp:positionV relativeFrom="paragraph">
                <wp:posOffset>0</wp:posOffset>
              </wp:positionV>
              <wp:extent cx="1828800" cy="1828800"/>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645A656" w14:textId="77777777" w:rsidR="009D71B0" w:rsidRDefault="00000000">
                          <w:pPr>
                            <w:pStyle w:val="a5"/>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0D1D9AB" id="_x0000_t202" coordsize="21600,21600" o:spt="202" path="m,l,21600r21600,l21600,xe">
              <v:stroke joinstyle="miter"/>
              <v:path gradientshapeok="t" o:connecttype="rect"/>
            </v:shapetype>
            <v:shape id="文本框 65" o:spid="_x0000_s1053" type="#_x0000_t202" style="position:absolute;left:0;text-align:left;margin-left:0;margin-top:0;width:2in;height:2in;z-index:25167462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BJwm11QQIAAOwEAAAOAAAAAAAA&#10;AAAAAAAAAC4CAABkcnMvZTJvRG9jLnhtbFBLAQItABQABgAIAAAAIQBxqtG51wAAAAUBAAAPAAAA&#10;AAAAAAAAAAAAAJsEAABkcnMvZG93bnJldi54bWxQSwUGAAAAAAQABADzAAAAnwUAAAAA&#10;" filled="f" stroked="f" strokeweight=".5pt">
              <v:textbox style="mso-fit-shape-to-text:t" inset="0,0,0,0">
                <w:txbxContent>
                  <w:p w14:paraId="6645A656" w14:textId="77777777" w:rsidR="009D71B0" w:rsidRDefault="00000000">
                    <w:pPr>
                      <w:pStyle w:val="a5"/>
                    </w:pPr>
                    <w:r>
                      <w:fldChar w:fldCharType="begin"/>
                    </w:r>
                    <w:r>
                      <w:instrText xml:space="preserve"> PAGE  \* MERGEFORMAT </w:instrText>
                    </w:r>
                    <w:r>
                      <w:fldChar w:fldCharType="separate"/>
                    </w:r>
                    <w:r>
                      <w:t>I</w:t>
                    </w:r>
                    <w:r>
                      <w:fldChar w:fldCharType="end"/>
                    </w:r>
                  </w:p>
                </w:txbxContent>
              </v:textbox>
              <w10:wrap anchorx="margin"/>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C6E3" w14:textId="77777777" w:rsidR="009D71B0" w:rsidRDefault="00000000">
    <w:pPr>
      <w:pStyle w:val="a5"/>
    </w:pPr>
    <w:r>
      <w:rPr>
        <w:noProof/>
      </w:rPr>
      <mc:AlternateContent>
        <mc:Choice Requires="wps">
          <w:drawing>
            <wp:anchor distT="0" distB="0" distL="114300" distR="114300" simplePos="0" relativeHeight="251658240" behindDoc="0" locked="0" layoutInCell="1" allowOverlap="1" wp14:anchorId="0B4D14AD" wp14:editId="271EDD22">
              <wp:simplePos x="0" y="0"/>
              <wp:positionH relativeFrom="margin">
                <wp:align>left</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5C86B91" w14:textId="77777777" w:rsidR="009D71B0" w:rsidRDefault="00000000">
                          <w:pPr>
                            <w:pStyle w:val="a5"/>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B4D14AD" id="_x0000_t202" coordsize="21600,21600" o:spt="202" path="m,l,21600r21600,l21600,xe">
              <v:stroke joinstyle="miter"/>
              <v:path gradientshapeok="t" o:connecttype="rect"/>
            </v:shapetype>
            <v:shape id="文本框 25" o:spid="_x0000_s1054" type="#_x0000_t202" style="position:absolute;left:0;text-align:left;margin-left:0;margin-top:0;width:2in;height:2in;z-index:25165824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qOQQIAAOw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YzMPUF6o&#10;xx768Q9Obmvqw04EfBKe5p16RzuMj3RoA8Q3XCXOKvA//3Yf7WkMSctZS/tTcEsLzpn5bGk846oN&#10;gh+EwyDYU7MBasKU3gYnk0gOHs0gag/Nd1rsdYxBKmElRSo4DuIG+x2mh0Gq9ToZ0UI5gTu7dzJC&#10;p6a79QlpltKIRXJ6Jq6k0UqlIb2uf9zZ3/+T1e2R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AJRaqOQQIAAOwEAAAOAAAAAAAA&#10;AAAAAAAAAC4CAABkcnMvZTJvRG9jLnhtbFBLAQItABQABgAIAAAAIQBxqtG51wAAAAUBAAAPAAAA&#10;AAAAAAAAAAAAAJsEAABkcnMvZG93bnJldi54bWxQSwUGAAAAAAQABADzAAAAnwUAAAAA&#10;" filled="f" stroked="f" strokeweight=".5pt">
              <v:textbox style="mso-fit-shape-to-text:t" inset="0,0,0,0">
                <w:txbxContent>
                  <w:p w14:paraId="65C86B91" w14:textId="77777777" w:rsidR="009D71B0" w:rsidRDefault="00000000">
                    <w:pPr>
                      <w:pStyle w:val="a5"/>
                    </w:pPr>
                    <w:r>
                      <w:fldChar w:fldCharType="begin"/>
                    </w:r>
                    <w:r>
                      <w:instrText xml:space="preserve"> PAGE  \* MERGEFORMAT </w:instrText>
                    </w:r>
                    <w:r>
                      <w:fldChar w:fldCharType="separate"/>
                    </w:r>
                    <w:r>
                      <w:t>I</w:t>
                    </w:r>
                    <w:r>
                      <w:fldChar w:fldCharType="end"/>
                    </w:r>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14:anchorId="6616223D" wp14:editId="7A2C6389">
              <wp:simplePos x="0" y="0"/>
              <wp:positionH relativeFrom="margin">
                <wp:align>right</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386ECA3" w14:textId="77777777" w:rsidR="009D71B0" w:rsidRDefault="009D71B0">
                          <w:pPr>
                            <w:pStyle w:val="a5"/>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6616223D" id="文本框 26" o:spid="_x0000_s1055" type="#_x0000_t202" style="position:absolute;left:0;text-align:left;margin-left:92.8pt;margin-top:0;width:2in;height:2in;z-index:25165721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pNZQgIAAOw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" filled="f" stroked="f" strokeweight=".5pt">
              <v:textbox style="mso-fit-shape-to-text:t" inset="0,0,0,0">
                <w:txbxContent>
                  <w:p w14:paraId="5386ECA3" w14:textId="77777777" w:rsidR="009D71B0" w:rsidRDefault="009D71B0">
                    <w:pPr>
                      <w:pStyle w:val="a5"/>
                    </w:pPr>
                  </w:p>
                </w:txbxContent>
              </v:textbox>
              <w10:wrap anchorx="margin"/>
            </v:shape>
          </w:pict>
        </mc:Fallback>
      </mc:AlternateContent>
    </w:r>
    <w:r>
      <w:rPr>
        <w:noProof/>
      </w:rPr>
      <mc:AlternateContent>
        <mc:Choice Requires="wps">
          <w:drawing>
            <wp:anchor distT="0" distB="0" distL="114300" distR="114300" simplePos="0" relativeHeight="251656192" behindDoc="0" locked="0" layoutInCell="1" allowOverlap="1" wp14:anchorId="13F375C2" wp14:editId="7DF95808">
              <wp:simplePos x="0" y="0"/>
              <wp:positionH relativeFrom="margin">
                <wp:posOffset>5133975</wp:posOffset>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42F8EB1" w14:textId="77777777" w:rsidR="009D71B0" w:rsidRDefault="009D71B0">
                          <w:pPr>
                            <w:pStyle w:val="a5"/>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13F375C2" id="文本框 27" o:spid="_x0000_s1056" type="#_x0000_t202" style="position:absolute;left:0;text-align:left;margin-left:404.25pt;margin-top:0;width:2in;height:2in;z-index:25165619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SiQgIAAOwEAAAOAAAAZHJzL2Uyb0RvYy54bWysVFGP0zAMfkfiP0R5Z+124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" filled="f" stroked="f" strokeweight=".5pt">
              <v:textbox style="mso-fit-shape-to-text:t" inset="0,0,0,0">
                <w:txbxContent>
                  <w:p w14:paraId="442F8EB1" w14:textId="77777777" w:rsidR="009D71B0" w:rsidRDefault="009D71B0">
                    <w:pPr>
                      <w:pStyle w:val="a5"/>
                    </w:pPr>
                  </w:p>
                </w:txbxContent>
              </v:textbox>
              <w10:wrap anchorx="margin"/>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879B" w14:textId="77777777" w:rsidR="009D71B0" w:rsidRDefault="00000000">
    <w:pPr>
      <w:pStyle w:val="a5"/>
    </w:pPr>
    <w:r>
      <w:rPr>
        <w:noProof/>
      </w:rPr>
      <mc:AlternateContent>
        <mc:Choice Requires="wps">
          <w:drawing>
            <wp:anchor distT="0" distB="0" distL="114300" distR="114300" simplePos="0" relativeHeight="251678720" behindDoc="0" locked="0" layoutInCell="1" allowOverlap="1" wp14:anchorId="61B332D3" wp14:editId="32B1B5AD">
              <wp:simplePos x="0" y="0"/>
              <wp:positionH relativeFrom="margin">
                <wp:align>left</wp:align>
              </wp:positionH>
              <wp:positionV relativeFrom="paragraph">
                <wp:posOffset>0</wp:posOffset>
              </wp:positionV>
              <wp:extent cx="1828800" cy="1828800"/>
              <wp:effectExtent l="0" t="0" r="0" b="0"/>
              <wp:wrapNone/>
              <wp:docPr id="81" name="文本框 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12437EB" w14:textId="77777777" w:rsidR="009D71B0" w:rsidRDefault="00000000">
                          <w:pPr>
                            <w:pStyle w:val="a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1B332D3" id="_x0000_t202" coordsize="21600,21600" o:spt="202" path="m,l,21600r21600,l21600,xe">
              <v:stroke joinstyle="miter"/>
              <v:path gradientshapeok="t" o:connecttype="rect"/>
            </v:shapetype>
            <v:shape id="文本框 81" o:spid="_x0000_s1057" type="#_x0000_t202" style="position:absolute;left:0;text-align:left;margin-left:0;margin-top:0;width:2in;height:2in;z-index:25167872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5EsQgIAAOwEAAAOAAAAZHJzL2Uyb0RvYy54bWysVFGP0zAMfkfiP0R5Z+0GnKZ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" filled="f" stroked="f" strokeweight=".5pt">
              <v:textbox style="mso-fit-shape-to-text:t" inset="0,0,0,0">
                <w:txbxContent>
                  <w:p w14:paraId="212437EB" w14:textId="77777777" w:rsidR="009D71B0" w:rsidRDefault="00000000">
                    <w:pPr>
                      <w:pStyle w:val="a5"/>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B5DF" w14:textId="77777777" w:rsidR="009D71B0" w:rsidRDefault="00000000">
    <w:pPr>
      <w:pStyle w:val="a5"/>
      <w:tabs>
        <w:tab w:val="left" w:pos="291"/>
      </w:tabs>
      <w:jc w:val="both"/>
    </w:pPr>
    <w:r>
      <w:rPr>
        <w:noProof/>
      </w:rPr>
      <mc:AlternateContent>
        <mc:Choice Requires="wps">
          <w:drawing>
            <wp:anchor distT="0" distB="0" distL="114300" distR="114300" simplePos="0" relativeHeight="251662336" behindDoc="0" locked="0" layoutInCell="1" allowOverlap="1" wp14:anchorId="66936C56" wp14:editId="40B00BD0">
              <wp:simplePos x="0" y="0"/>
              <wp:positionH relativeFrom="margin">
                <wp:align>right</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5D6ABBA" w14:textId="77777777" w:rsidR="009D71B0" w:rsidRDefault="00000000">
                          <w:pPr>
                            <w:pStyle w:val="a5"/>
                          </w:pPr>
                          <w:r>
                            <w:fldChar w:fldCharType="begin"/>
                          </w:r>
                          <w:r>
                            <w:instrText xml:space="preserve"> PAGE  \* MERGEFORMAT </w:instrText>
                          </w:r>
                          <w:r>
                            <w:fldChar w:fldCharType="separate"/>
                          </w:r>
                          <w:r>
                            <w:t>IV</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6936C56" id="_x0000_t202" coordsize="21600,21600" o:spt="202" path="m,l,21600r21600,l21600,xe">
              <v:stroke joinstyle="miter"/>
              <v:path gradientshapeok="t" o:connecttype="rect"/>
            </v:shapetype>
            <v:shape id="文本框 34" o:spid="_x0000_s1058" type="#_x0000_t202" style="position:absolute;left:0;text-align:left;margin-left:92.8pt;margin-top:0;width:2in;height:2in;z-index:25166233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bXQgIAAOwEAAAOAAAAZHJzL2Uyb0RvYy54bWysVFGP0zAMfkfiP0R5Z+2G7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" filled="f" stroked="f" strokeweight=".5pt">
              <v:textbox style="mso-fit-shape-to-text:t" inset="0,0,0,0">
                <w:txbxContent>
                  <w:p w14:paraId="25D6ABBA" w14:textId="77777777" w:rsidR="009D71B0" w:rsidRDefault="00000000">
                    <w:pPr>
                      <w:pStyle w:val="a5"/>
                    </w:pPr>
                    <w:r>
                      <w:fldChar w:fldCharType="begin"/>
                    </w:r>
                    <w:r>
                      <w:instrText xml:space="preserve"> PAGE  \* MERGEFORMAT </w:instrText>
                    </w:r>
                    <w:r>
                      <w:fldChar w:fldCharType="separate"/>
                    </w:r>
                    <w:r>
                      <w:t>IV</w:t>
                    </w:r>
                    <w:r>
                      <w:fldChar w:fldCharType="end"/>
                    </w:r>
                  </w:p>
                </w:txbxContent>
              </v:textbox>
              <w10:wrap anchorx="margin"/>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1F16" w14:textId="77777777" w:rsidR="009D71B0" w:rsidRDefault="00000000">
    <w:pPr>
      <w:pStyle w:val="a5"/>
    </w:pPr>
    <w:r>
      <w:rPr>
        <w:noProof/>
      </w:rPr>
      <mc:AlternateContent>
        <mc:Choice Requires="wps">
          <w:drawing>
            <wp:anchor distT="0" distB="0" distL="114300" distR="114300" simplePos="0" relativeHeight="251661312" behindDoc="0" locked="0" layoutInCell="1" allowOverlap="1" wp14:anchorId="3CC20BF8" wp14:editId="7B520806">
              <wp:simplePos x="0" y="0"/>
              <wp:positionH relativeFrom="margin">
                <wp:align>right</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B2A4E78" w14:textId="77777777" w:rsidR="009D71B0" w:rsidRDefault="00000000">
                          <w:pPr>
                            <w:pStyle w:val="a5"/>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CC20BF8" id="_x0000_t202" coordsize="21600,21600" o:spt="202" path="m,l,21600r21600,l21600,xe">
              <v:stroke joinstyle="miter"/>
              <v:path gradientshapeok="t" o:connecttype="rect"/>
            </v:shapetype>
            <v:shape id="文本框 31" o:spid="_x0000_s1059" type="#_x0000_t202" style="position:absolute;left:0;text-align:left;margin-left:92.8pt;margin-top:0;width:2in;height:2in;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" filled="f" stroked="f" strokeweight=".5pt">
              <v:textbox style="mso-fit-shape-to-text:t" inset="0,0,0,0">
                <w:txbxContent>
                  <w:p w14:paraId="5B2A4E78" w14:textId="77777777" w:rsidR="009D71B0" w:rsidRDefault="00000000">
                    <w:pPr>
                      <w:pStyle w:val="a5"/>
                    </w:pPr>
                    <w:r>
                      <w:fldChar w:fldCharType="begin"/>
                    </w:r>
                    <w:r>
                      <w:instrText xml:space="preserve"> PAGE  \* MERGEFORMAT </w:instrText>
                    </w:r>
                    <w:r>
                      <w:fldChar w:fldCharType="separate"/>
                    </w:r>
                    <w:r>
                      <w:t>I</w:t>
                    </w:r>
                    <w:r>
                      <w:fldChar w:fldCharType="end"/>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150AD3B4" wp14:editId="5B686E3D">
              <wp:simplePos x="0" y="0"/>
              <wp:positionH relativeFrom="margin">
                <wp:align>right</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A2C5977" w14:textId="77777777" w:rsidR="009D71B0" w:rsidRDefault="009D71B0">
                          <w:pPr>
                            <w:pStyle w:val="a5"/>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150AD3B4" id="文本框 32" o:spid="_x0000_s1060"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j7QgIAAOwEAAAOAAAAZHJzL2Uyb0RvYy54bWysVFGP0zAMfkfiP0R5Z+2GOKZ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" filled="f" stroked="f" strokeweight=".5pt">
              <v:textbox style="mso-fit-shape-to-text:t" inset="0,0,0,0">
                <w:txbxContent>
                  <w:p w14:paraId="0A2C5977" w14:textId="77777777" w:rsidR="009D71B0" w:rsidRDefault="009D71B0">
                    <w:pPr>
                      <w:pStyle w:val="a5"/>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505A0FCC" wp14:editId="2A1CE5B2">
              <wp:simplePos x="0" y="0"/>
              <wp:positionH relativeFrom="margin">
                <wp:posOffset>5133975</wp:posOffset>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1072E22" w14:textId="77777777" w:rsidR="009D71B0" w:rsidRDefault="009D71B0">
                          <w:pPr>
                            <w:pStyle w:val="a5"/>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505A0FCC" id="文本框 33" o:spid="_x0000_s1061" type="#_x0000_t202" style="position:absolute;left:0;text-align:left;margin-left:404.25pt;margin-top:0;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ZXGQgIAAOw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" filled="f" stroked="f" strokeweight=".5pt">
              <v:textbox style="mso-fit-shape-to-text:t" inset="0,0,0,0">
                <w:txbxContent>
                  <w:p w14:paraId="21072E22" w14:textId="77777777" w:rsidR="009D71B0" w:rsidRDefault="009D71B0">
                    <w:pPr>
                      <w:pStyle w:val="a5"/>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28F4" w14:textId="77777777" w:rsidR="009D71B0" w:rsidRDefault="00000000">
    <w:pPr>
      <w:pStyle w:val="a5"/>
    </w:pPr>
    <w:r>
      <w:rPr>
        <w:noProof/>
      </w:rPr>
      <mc:AlternateContent>
        <mc:Choice Requires="wps">
          <w:drawing>
            <wp:anchor distT="0" distB="0" distL="114300" distR="114300" simplePos="0" relativeHeight="251667456" behindDoc="0" locked="0" layoutInCell="1" allowOverlap="1" wp14:anchorId="0AE54184" wp14:editId="180F21CC">
              <wp:simplePos x="0" y="0"/>
              <wp:positionH relativeFrom="margin">
                <wp:align>left</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BC52EE9" w14:textId="77777777" w:rsidR="009D71B0" w:rsidRDefault="00000000">
                          <w:pPr>
                            <w:pStyle w:val="a5"/>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AE54184" id="_x0000_t202" coordsize="21600,21600" o:spt="202" path="m,l,21600r21600,l21600,xe">
              <v:stroke joinstyle="miter"/>
              <v:path gradientshapeok="t" o:connecttype="rect"/>
            </v:shapetype>
            <v:shape id="文本框 45" o:spid="_x0000_s1034" type="#_x0000_t202" style="position:absolute;left:0;text-align:left;margin-left:0;margin-top:0;width:2in;height:2in;z-index:25166745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0BC52EE9" w14:textId="77777777" w:rsidR="009D71B0" w:rsidRDefault="00000000">
                    <w:pPr>
                      <w:pStyle w:val="a5"/>
                    </w:pPr>
                    <w:r>
                      <w:fldChar w:fldCharType="begin"/>
                    </w:r>
                    <w:r>
                      <w:instrText xml:space="preserve"> PAGE  \* MERGEFORMAT </w:instrText>
                    </w:r>
                    <w:r>
                      <w:fldChar w:fldCharType="separate"/>
                    </w:r>
                    <w:r>
                      <w:t>I</w:t>
                    </w:r>
                    <w:r>
                      <w:fldChar w:fldCharType="end"/>
                    </w:r>
                  </w:p>
                </w:txbxContent>
              </v:textbox>
              <w10:wrap anchorx="margin"/>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2E986" w14:textId="77777777" w:rsidR="009D71B0" w:rsidRDefault="00000000">
    <w:pPr>
      <w:pStyle w:val="a5"/>
      <w:tabs>
        <w:tab w:val="left" w:pos="291"/>
      </w:tabs>
      <w:jc w:val="both"/>
    </w:pPr>
    <w:r>
      <w:rPr>
        <w:noProof/>
      </w:rPr>
      <mc:AlternateContent>
        <mc:Choice Requires="wps">
          <w:drawing>
            <wp:anchor distT="0" distB="0" distL="114300" distR="114300" simplePos="0" relativeHeight="251666432" behindDoc="0" locked="0" layoutInCell="1" allowOverlap="1" wp14:anchorId="31A49650" wp14:editId="12273AD4">
              <wp:simplePos x="0" y="0"/>
              <wp:positionH relativeFrom="margin">
                <wp:align>left</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0DA6818" w14:textId="77777777" w:rsidR="009D71B0" w:rsidRDefault="00000000">
                          <w:pPr>
                            <w:pStyle w:val="a5"/>
                          </w:pPr>
                          <w:r>
                            <w:fldChar w:fldCharType="begin"/>
                          </w:r>
                          <w:r>
                            <w:instrText xml:space="preserve"> PAGE  \* MERGEFORMAT </w:instrText>
                          </w:r>
                          <w:r>
                            <w:fldChar w:fldCharType="separate"/>
                          </w:r>
                          <w:r>
                            <w:t>IV</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1A49650" id="_x0000_t202" coordsize="21600,21600" o:spt="202" path="m,l,21600r21600,l21600,xe">
              <v:stroke joinstyle="miter"/>
              <v:path gradientshapeok="t" o:connecttype="rect"/>
            </v:shapetype>
            <v:shape id="文本框 38" o:spid="_x0000_s1062" type="#_x0000_t202" style="position:absolute;left:0;text-align:left;margin-left:0;margin-top:0;width:2in;height:2in;z-index:25166643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I9QgIAAOwEAAAOAAAAZHJzL2Uyb0RvYy54bWysVFGP0zAMfkfiP0R5Z+2GOI1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" filled="f" stroked="f" strokeweight=".5pt">
              <v:textbox style="mso-fit-shape-to-text:t" inset="0,0,0,0">
                <w:txbxContent>
                  <w:p w14:paraId="40DA6818" w14:textId="77777777" w:rsidR="009D71B0" w:rsidRDefault="00000000">
                    <w:pPr>
                      <w:pStyle w:val="a5"/>
                    </w:pPr>
                    <w:r>
                      <w:fldChar w:fldCharType="begin"/>
                    </w:r>
                    <w:r>
                      <w:instrText xml:space="preserve"> PAGE  \* MERGEFORMAT </w:instrText>
                    </w:r>
                    <w:r>
                      <w:fldChar w:fldCharType="separate"/>
                    </w:r>
                    <w:r>
                      <w:t>IV</w:t>
                    </w:r>
                    <w:r>
                      <w:fldChar w:fldCharType="end"/>
                    </w:r>
                  </w:p>
                </w:txbxContent>
              </v:textbox>
              <w10:wrap anchorx="margin"/>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5695" w14:textId="77777777" w:rsidR="009D71B0" w:rsidRDefault="00000000">
    <w:pPr>
      <w:pStyle w:val="a5"/>
    </w:pPr>
    <w:r>
      <w:rPr>
        <w:noProof/>
      </w:rPr>
      <mc:AlternateContent>
        <mc:Choice Requires="wps">
          <w:drawing>
            <wp:anchor distT="0" distB="0" distL="114300" distR="114300" simplePos="0" relativeHeight="251665408" behindDoc="0" locked="0" layoutInCell="1" allowOverlap="1" wp14:anchorId="0608A099" wp14:editId="1405CF4C">
              <wp:simplePos x="0" y="0"/>
              <wp:positionH relativeFrom="margin">
                <wp:align>left</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9FB3365" w14:textId="77777777" w:rsidR="009D71B0" w:rsidRDefault="00000000">
                          <w:pPr>
                            <w:pStyle w:val="a5"/>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608A099" id="_x0000_t202" coordsize="21600,21600" o:spt="202" path="m,l,21600r21600,l21600,xe">
              <v:stroke joinstyle="miter"/>
              <v:path gradientshapeok="t" o:connecttype="rect"/>
            </v:shapetype>
            <v:shape id="文本框 35" o:spid="_x0000_s1063" type="#_x0000_t202" style="position:absolute;left:0;text-align:left;margin-left:0;margin-top:0;width:2in;height:2in;z-index:25166540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BeREoDQQIAAOwEAAAOAAAAAAAA&#10;AAAAAAAAAC4CAABkcnMvZTJvRG9jLnhtbFBLAQItABQABgAIAAAAIQBxqtG51wAAAAUBAAAPAAAA&#10;AAAAAAAAAAAAAJsEAABkcnMvZG93bnJldi54bWxQSwUGAAAAAAQABADzAAAAnwUAAAAA&#10;" filled="f" stroked="f" strokeweight=".5pt">
              <v:textbox style="mso-fit-shape-to-text:t" inset="0,0,0,0">
                <w:txbxContent>
                  <w:p w14:paraId="49FB3365" w14:textId="77777777" w:rsidR="009D71B0" w:rsidRDefault="00000000">
                    <w:pPr>
                      <w:pStyle w:val="a5"/>
                    </w:pPr>
                    <w:r>
                      <w:fldChar w:fldCharType="begin"/>
                    </w:r>
                    <w:r>
                      <w:instrText xml:space="preserve"> PAGE  \* MERGEFORMAT </w:instrText>
                    </w:r>
                    <w:r>
                      <w:fldChar w:fldCharType="separate"/>
                    </w:r>
                    <w:r>
                      <w:t>I</w:t>
                    </w:r>
                    <w:r>
                      <w:fldChar w:fldCharType="end"/>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3DEE558D" wp14:editId="7B54CBE0">
              <wp:simplePos x="0" y="0"/>
              <wp:positionH relativeFrom="margin">
                <wp:align>right</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51F985D" w14:textId="77777777" w:rsidR="009D71B0" w:rsidRDefault="009D71B0">
                          <w:pPr>
                            <w:pStyle w:val="a5"/>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3DEE558D" id="文本框 36" o:spid="_x0000_s1064" type="#_x0000_t202" style="position:absolute;left:0;text-align:left;margin-left:92.8pt;margin-top:0;width:2in;height:2in;z-index:25166438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34QQIAAOwEAAAOAAAAZHJzL2Uyb0RvYy54bWysVFGP0zAMfkfiP0R5Z+124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Aew434QQIAAOwEAAAOAAAAAAAA&#10;AAAAAAAAAC4CAABkcnMvZTJvRG9jLnhtbFBLAQItABQABgAIAAAAIQBxqtG51wAAAAUBAAAPAAAA&#10;AAAAAAAAAAAAAJsEAABkcnMvZG93bnJldi54bWxQSwUGAAAAAAQABADzAAAAnwUAAAAA&#10;" filled="f" stroked="f" strokeweight=".5pt">
              <v:textbox style="mso-fit-shape-to-text:t" inset="0,0,0,0">
                <w:txbxContent>
                  <w:p w14:paraId="351F985D" w14:textId="77777777" w:rsidR="009D71B0" w:rsidRDefault="009D71B0">
                    <w:pPr>
                      <w:pStyle w:val="a5"/>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7F1E3F6A" wp14:editId="4673CD34">
              <wp:simplePos x="0" y="0"/>
              <wp:positionH relativeFrom="margin">
                <wp:posOffset>5133975</wp:posOffset>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A8BF909" w14:textId="77777777" w:rsidR="009D71B0" w:rsidRDefault="009D71B0">
                          <w:pPr>
                            <w:pStyle w:val="a5"/>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7F1E3F6A" id="文本框 37" o:spid="_x0000_s1065" type="#_x0000_t202" style="position:absolute;left:0;text-align:left;margin-left:404.25pt;margin-top:0;width:2in;height:2in;z-index:2516633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LQvQgIAAOwEAAAOAAAAZHJzL2Uyb0RvYy54bWysVFGP0zAMfkfiP0R5Z+124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" filled="f" stroked="f" strokeweight=".5pt">
              <v:textbox style="mso-fit-shape-to-text:t" inset="0,0,0,0">
                <w:txbxContent>
                  <w:p w14:paraId="5A8BF909" w14:textId="77777777" w:rsidR="009D71B0" w:rsidRDefault="009D71B0">
                    <w:pPr>
                      <w:pStyle w:val="a5"/>
                    </w:pPr>
                  </w:p>
                </w:txbxContent>
              </v:textbox>
              <w10:wrap anchorx="margin"/>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BA94" w14:textId="77777777" w:rsidR="009D71B0" w:rsidRDefault="00000000">
    <w:pPr>
      <w:pStyle w:val="a5"/>
      <w:tabs>
        <w:tab w:val="center" w:pos="4153"/>
        <w:tab w:val="right" w:pos="8306"/>
      </w:tabs>
    </w:pPr>
    <w:r>
      <w:rPr>
        <w:noProof/>
      </w:rPr>
      <mc:AlternateContent>
        <mc:Choice Requires="wps">
          <w:drawing>
            <wp:anchor distT="0" distB="0" distL="114300" distR="114300" simplePos="0" relativeHeight="251636736" behindDoc="0" locked="0" layoutInCell="1" allowOverlap="1" wp14:anchorId="63941BEE" wp14:editId="440063B6">
              <wp:simplePos x="0" y="0"/>
              <wp:positionH relativeFrom="margin">
                <wp:align>right</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BC6327A" w14:textId="77777777" w:rsidR="009D71B0" w:rsidRDefault="00000000">
                          <w:pPr>
                            <w:pStyle w:val="a5"/>
                          </w:pPr>
                          <w:r>
                            <w:fldChar w:fldCharType="begin"/>
                          </w:r>
                          <w:r>
                            <w:instrText xml:space="preserve"> PAGE  \* MERGEFORMAT </w:instrText>
                          </w:r>
                          <w:r>
                            <w:fldChar w:fldCharType="separate"/>
                          </w:r>
                          <w:r>
                            <w:t>VIII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3941BEE" id="_x0000_t202" coordsize="21600,21600" o:spt="202" path="m,l,21600r21600,l21600,xe">
              <v:stroke joinstyle="miter"/>
              <v:path gradientshapeok="t" o:connecttype="rect"/>
            </v:shapetype>
            <v:shape id="文本框 14" o:spid="_x0000_s1066" type="#_x0000_t202" style="position:absolute;left:0;text-align:left;margin-left:92.8pt;margin-top:0;width:2in;height:2in;z-index:25163673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" filled="f" stroked="f" strokeweight=".5pt">
              <v:textbox style="mso-fit-shape-to-text:t" inset="0,0,0,0">
                <w:txbxContent>
                  <w:p w14:paraId="1BC6327A" w14:textId="77777777" w:rsidR="009D71B0" w:rsidRDefault="00000000">
                    <w:pPr>
                      <w:pStyle w:val="a5"/>
                    </w:pPr>
                    <w:r>
                      <w:fldChar w:fldCharType="begin"/>
                    </w:r>
                    <w:r>
                      <w:instrText xml:space="preserve"> PAGE  \* MERGEFORMAT </w:instrText>
                    </w:r>
                    <w:r>
                      <w:fldChar w:fldCharType="separate"/>
                    </w:r>
                    <w:r>
                      <w:t>VIII</w:t>
                    </w:r>
                    <w:r>
                      <w:fldChar w:fldCharType="end"/>
                    </w:r>
                  </w:p>
                </w:txbxContent>
              </v:textbox>
              <w10:wrap anchorx="margin"/>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0590" w14:textId="77777777" w:rsidR="009D71B0" w:rsidRDefault="00000000">
    <w:pPr>
      <w:pStyle w:val="a5"/>
    </w:pPr>
    <w:r>
      <w:rPr>
        <w:noProof/>
      </w:rPr>
      <mc:AlternateContent>
        <mc:Choice Requires="wps">
          <w:drawing>
            <wp:anchor distT="0" distB="0" distL="114300" distR="114300" simplePos="0" relativeHeight="251635712" behindDoc="0" locked="0" layoutInCell="1" allowOverlap="1" wp14:anchorId="5DFE0652" wp14:editId="75456362">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2907A08" w14:textId="77777777" w:rsidR="009D71B0" w:rsidRDefault="00000000">
                          <w:pPr>
                            <w:pStyle w:val="a5"/>
                          </w:pPr>
                          <w:r>
                            <w:fldChar w:fldCharType="begin"/>
                          </w:r>
                          <w:r>
                            <w:instrText xml:space="preserve"> PAGE  \* MERGEFORMAT </w:instrText>
                          </w:r>
                          <w:r>
                            <w:fldChar w:fldCharType="separate"/>
                          </w:r>
                          <w:r>
                            <w:t>VII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DFE0652" id="_x0000_t202" coordsize="21600,21600" o:spt="202" path="m,l,21600r21600,l21600,xe">
              <v:stroke joinstyle="miter"/>
              <v:path gradientshapeok="t" o:connecttype="rect"/>
            </v:shapetype>
            <v:shape id="_x0000_s1067" type="#_x0000_t202" style="position:absolute;left:0;text-align:left;margin-left:92.8pt;margin-top:0;width:2in;height:2in;z-index:2516357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" filled="f" stroked="f" strokeweight=".5pt">
              <v:textbox style="mso-fit-shape-to-text:t" inset="0,0,0,0">
                <w:txbxContent>
                  <w:p w14:paraId="22907A08" w14:textId="77777777" w:rsidR="009D71B0" w:rsidRDefault="00000000">
                    <w:pPr>
                      <w:pStyle w:val="a5"/>
                    </w:pPr>
                    <w:r>
                      <w:fldChar w:fldCharType="begin"/>
                    </w:r>
                    <w:r>
                      <w:instrText xml:space="preserve"> PAGE  \* MERGEFORMAT </w:instrText>
                    </w:r>
                    <w:r>
                      <w:fldChar w:fldCharType="separate"/>
                    </w:r>
                    <w:r>
                      <w:t>VII</w:t>
                    </w:r>
                    <w:r>
                      <w:fldChar w:fldCharType="end"/>
                    </w:r>
                  </w:p>
                </w:txbxContent>
              </v:textbox>
              <w10:wrap anchorx="margin"/>
            </v:shape>
          </w:pict>
        </mc:Fallback>
      </mc:AlternateContent>
    </w:r>
  </w:p>
  <w:p w14:paraId="650F4764" w14:textId="77777777" w:rsidR="009D71B0" w:rsidRDefault="00000000">
    <w:pPr>
      <w:pStyle w:val="a5"/>
      <w:jc w:val="center"/>
    </w:pPr>
    <w:r>
      <w:rPr>
        <w:noProof/>
      </w:rPr>
      <mc:AlternateContent>
        <mc:Choice Requires="wps">
          <w:drawing>
            <wp:anchor distT="0" distB="0" distL="114300" distR="114300" simplePos="0" relativeHeight="251634688" behindDoc="0" locked="0" layoutInCell="1" allowOverlap="1" wp14:anchorId="0202A084" wp14:editId="39D48972">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2A2BB36" w14:textId="77777777" w:rsidR="009D71B0" w:rsidRDefault="009D71B0">
                          <w:pPr>
                            <w:pStyle w:val="a5"/>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0202A084" id="文本框 20" o:spid="_x0000_s1068" type="#_x0000_t202" style="position:absolute;left:0;text-align:left;margin-left:92.8pt;margin-top:0;width:2in;height:2in;z-index:2516346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" filled="f" stroked="f" strokeweight=".5pt">
              <v:textbox style="mso-fit-shape-to-text:t" inset="0,0,0,0">
                <w:txbxContent>
                  <w:p w14:paraId="52A2BB36" w14:textId="77777777" w:rsidR="009D71B0" w:rsidRDefault="009D71B0">
                    <w:pPr>
                      <w:pStyle w:val="a5"/>
                    </w:pPr>
                  </w:p>
                </w:txbxContent>
              </v:textbox>
              <w10:wrap anchorx="margin"/>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6D78" w14:textId="77777777" w:rsidR="009D71B0" w:rsidRDefault="00000000">
    <w:pPr>
      <w:pStyle w:val="a5"/>
      <w:tabs>
        <w:tab w:val="center" w:pos="4153"/>
        <w:tab w:val="right" w:pos="8306"/>
      </w:tabs>
      <w:jc w:val="both"/>
    </w:pPr>
    <w:r>
      <w:rPr>
        <w:noProof/>
      </w:rPr>
      <mc:AlternateContent>
        <mc:Choice Requires="wps">
          <w:drawing>
            <wp:anchor distT="0" distB="0" distL="114300" distR="114300" simplePos="0" relativeHeight="251644928" behindDoc="0" locked="0" layoutInCell="1" allowOverlap="1" wp14:anchorId="29A9BBAD" wp14:editId="6F919D7B">
              <wp:simplePos x="0" y="0"/>
              <wp:positionH relativeFrom="margin">
                <wp:align>left</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A23E52E" w14:textId="77777777" w:rsidR="009D71B0" w:rsidRDefault="00000000">
                          <w:pPr>
                            <w:pStyle w:val="a5"/>
                          </w:pPr>
                          <w:r>
                            <w:fldChar w:fldCharType="begin"/>
                          </w:r>
                          <w:r>
                            <w:instrText xml:space="preserve"> PAGE  \* MERGEFORMAT </w:instrText>
                          </w:r>
                          <w:r>
                            <w:fldChar w:fldCharType="separate"/>
                          </w:r>
                          <w:r>
                            <w:t>VIII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9A9BBAD" id="_x0000_t202" coordsize="21600,21600" o:spt="202" path="m,l,21600r21600,l21600,xe">
              <v:stroke joinstyle="miter"/>
              <v:path gradientshapeok="t" o:connecttype="rect"/>
            </v:shapetype>
            <v:shape id="文本框 53" o:spid="_x0000_s1069" type="#_x0000_t202" style="position:absolute;left:0;text-align:left;margin-left:0;margin-top:0;width:2in;height:2in;z-index:25164492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" filled="f" stroked="f" strokeweight=".5pt">
              <v:textbox style="mso-fit-shape-to-text:t" inset="0,0,0,0">
                <w:txbxContent>
                  <w:p w14:paraId="2A23E52E" w14:textId="77777777" w:rsidR="009D71B0" w:rsidRDefault="00000000">
                    <w:pPr>
                      <w:pStyle w:val="a5"/>
                    </w:pPr>
                    <w:r>
                      <w:fldChar w:fldCharType="begin"/>
                    </w:r>
                    <w:r>
                      <w:instrText xml:space="preserve"> PAGE  \* MERGEFORMAT </w:instrText>
                    </w:r>
                    <w:r>
                      <w:fldChar w:fldCharType="separate"/>
                    </w:r>
                    <w:r>
                      <w:t>VIII</w:t>
                    </w:r>
                    <w:r>
                      <w:fldChar w:fldCharType="end"/>
                    </w:r>
                  </w:p>
                </w:txbxContent>
              </v:textbox>
              <w10:wrap anchorx="margin"/>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1921" w14:textId="77777777" w:rsidR="009D71B0" w:rsidRDefault="00000000">
    <w:pPr>
      <w:pStyle w:val="a5"/>
    </w:pPr>
    <w:r>
      <w:rPr>
        <w:noProof/>
      </w:rPr>
      <mc:AlternateContent>
        <mc:Choice Requires="wps">
          <w:drawing>
            <wp:anchor distT="0" distB="0" distL="114300" distR="114300" simplePos="0" relativeHeight="251643904" behindDoc="0" locked="0" layoutInCell="1" allowOverlap="1" wp14:anchorId="40537C62" wp14:editId="5DD78973">
              <wp:simplePos x="0" y="0"/>
              <wp:positionH relativeFrom="margin">
                <wp:align>left</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E443422" w14:textId="77777777" w:rsidR="009D71B0" w:rsidRDefault="00000000">
                          <w:pPr>
                            <w:pStyle w:val="a5"/>
                          </w:pPr>
                          <w:r>
                            <w:fldChar w:fldCharType="begin"/>
                          </w:r>
                          <w:r>
                            <w:instrText xml:space="preserve"> PAGE  \* MERGEFORMAT </w:instrText>
                          </w:r>
                          <w:r>
                            <w:fldChar w:fldCharType="separate"/>
                          </w:r>
                          <w:r>
                            <w:t>VII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0537C62" id="_x0000_t202" coordsize="21600,21600" o:spt="202" path="m,l,21600r21600,l21600,xe">
              <v:stroke joinstyle="miter"/>
              <v:path gradientshapeok="t" o:connecttype="rect"/>
            </v:shapetype>
            <v:shape id="文本框 51" o:spid="_x0000_s1070" type="#_x0000_t202" style="position:absolute;left:0;text-align:left;margin-left:0;margin-top:0;width:2in;height:2in;z-index:25164390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" filled="f" stroked="f" strokeweight=".5pt">
              <v:textbox style="mso-fit-shape-to-text:t" inset="0,0,0,0">
                <w:txbxContent>
                  <w:p w14:paraId="7E443422" w14:textId="77777777" w:rsidR="009D71B0" w:rsidRDefault="00000000">
                    <w:pPr>
                      <w:pStyle w:val="a5"/>
                    </w:pPr>
                    <w:r>
                      <w:fldChar w:fldCharType="begin"/>
                    </w:r>
                    <w:r>
                      <w:instrText xml:space="preserve"> PAGE  \* MERGEFORMAT </w:instrText>
                    </w:r>
                    <w:r>
                      <w:fldChar w:fldCharType="separate"/>
                    </w:r>
                    <w:r>
                      <w:t>VII</w:t>
                    </w:r>
                    <w:r>
                      <w:fldChar w:fldCharType="end"/>
                    </w:r>
                  </w:p>
                </w:txbxContent>
              </v:textbox>
              <w10:wrap anchorx="margin"/>
            </v:shape>
          </w:pict>
        </mc:Fallback>
      </mc:AlternateContent>
    </w:r>
  </w:p>
  <w:p w14:paraId="0E4CCFD2" w14:textId="77777777" w:rsidR="009D71B0" w:rsidRDefault="00000000">
    <w:pPr>
      <w:pStyle w:val="a5"/>
      <w:jc w:val="center"/>
    </w:pPr>
    <w:r>
      <w:rPr>
        <w:noProof/>
      </w:rPr>
      <mc:AlternateContent>
        <mc:Choice Requires="wps">
          <w:drawing>
            <wp:anchor distT="0" distB="0" distL="114300" distR="114300" simplePos="0" relativeHeight="251642880" behindDoc="0" locked="0" layoutInCell="1" allowOverlap="1" wp14:anchorId="30C0F66A" wp14:editId="75BA2116">
              <wp:simplePos x="0" y="0"/>
              <wp:positionH relativeFrom="margin">
                <wp:align>outside</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70DE9BF" w14:textId="77777777" w:rsidR="009D71B0" w:rsidRDefault="009D71B0">
                          <w:pPr>
                            <w:pStyle w:val="a5"/>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30C0F66A" id="文本框 52" o:spid="_x0000_s1071" type="#_x0000_t202" style="position:absolute;left:0;text-align:left;margin-left:92.8pt;margin-top:0;width:2in;height:2in;z-index:25164288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7KwQgIAAOwEAAAOAAAAZHJzL2Uyb0RvYy54bWysVFGP0zAMfkfiP0R5Z+124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" filled="f" stroked="f" strokeweight=".5pt">
              <v:textbox style="mso-fit-shape-to-text:t" inset="0,0,0,0">
                <w:txbxContent>
                  <w:p w14:paraId="670DE9BF" w14:textId="77777777" w:rsidR="009D71B0" w:rsidRDefault="009D71B0">
                    <w:pPr>
                      <w:pStyle w:val="a5"/>
                    </w:pPr>
                  </w:p>
                </w:txbxContent>
              </v:textbox>
              <w10:wrap anchorx="margin"/>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B225" w14:textId="77777777" w:rsidR="009D71B0" w:rsidRDefault="00000000">
    <w:pPr>
      <w:pStyle w:val="a5"/>
      <w:tabs>
        <w:tab w:val="center" w:pos="4153"/>
        <w:tab w:val="right" w:pos="8306"/>
      </w:tabs>
    </w:pPr>
    <w:r>
      <w:rPr>
        <w:noProof/>
      </w:rPr>
      <mc:AlternateContent>
        <mc:Choice Requires="wps">
          <w:drawing>
            <wp:anchor distT="0" distB="0" distL="114300" distR="114300" simplePos="0" relativeHeight="251648000" behindDoc="0" locked="0" layoutInCell="1" allowOverlap="1" wp14:anchorId="00944E5E" wp14:editId="548F2BE9">
              <wp:simplePos x="0" y="0"/>
              <wp:positionH relativeFrom="margin">
                <wp:align>right</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6EE5004" w14:textId="77777777" w:rsidR="009D71B0" w:rsidRDefault="00000000">
                          <w:pPr>
                            <w:pStyle w:val="a5"/>
                          </w:pPr>
                          <w:r>
                            <w:fldChar w:fldCharType="begin"/>
                          </w:r>
                          <w:r>
                            <w:instrText xml:space="preserve"> PAGE  \* MERGEFORMAT </w:instrText>
                          </w:r>
                          <w:r>
                            <w:fldChar w:fldCharType="separate"/>
                          </w:r>
                          <w:r>
                            <w:t>VIII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0944E5E" id="_x0000_t202" coordsize="21600,21600" o:spt="202" path="m,l,21600r21600,l21600,xe">
              <v:stroke joinstyle="miter"/>
              <v:path gradientshapeok="t" o:connecttype="rect"/>
            </v:shapetype>
            <v:shape id="文本框 56" o:spid="_x0000_s1072" type="#_x0000_t202" style="position:absolute;left:0;text-align:left;margin-left:92.8pt;margin-top:0;width:2in;height:2in;z-index:25164800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" filled="f" stroked="f" strokeweight=".5pt">
              <v:textbox style="mso-fit-shape-to-text:t" inset="0,0,0,0">
                <w:txbxContent>
                  <w:p w14:paraId="76EE5004" w14:textId="77777777" w:rsidR="009D71B0" w:rsidRDefault="00000000">
                    <w:pPr>
                      <w:pStyle w:val="a5"/>
                    </w:pPr>
                    <w:r>
                      <w:fldChar w:fldCharType="begin"/>
                    </w:r>
                    <w:r>
                      <w:instrText xml:space="preserve"> PAGE  \* MERGEFORMAT </w:instrText>
                    </w:r>
                    <w:r>
                      <w:fldChar w:fldCharType="separate"/>
                    </w:r>
                    <w:r>
                      <w:t>VIII</w:t>
                    </w:r>
                    <w:r>
                      <w:fldChar w:fldCharType="end"/>
                    </w:r>
                  </w:p>
                </w:txbxContent>
              </v:textbox>
              <w10:wrap anchorx="margin"/>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2F17" w14:textId="77777777" w:rsidR="009D71B0" w:rsidRDefault="00000000">
    <w:pPr>
      <w:pStyle w:val="a5"/>
    </w:pPr>
    <w:r>
      <w:rPr>
        <w:noProof/>
      </w:rPr>
      <mc:AlternateContent>
        <mc:Choice Requires="wps">
          <w:drawing>
            <wp:anchor distT="0" distB="0" distL="114300" distR="114300" simplePos="0" relativeHeight="251646976" behindDoc="0" locked="0" layoutInCell="1" allowOverlap="1" wp14:anchorId="13947997" wp14:editId="42096308">
              <wp:simplePos x="0" y="0"/>
              <wp:positionH relativeFrom="margin">
                <wp:align>right</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D944A7E" w14:textId="77777777" w:rsidR="009D71B0" w:rsidRDefault="00000000">
                          <w:pPr>
                            <w:pStyle w:val="a5"/>
                          </w:pPr>
                          <w:r>
                            <w:fldChar w:fldCharType="begin"/>
                          </w:r>
                          <w:r>
                            <w:instrText xml:space="preserve"> PAGE  \* MERGEFORMAT </w:instrText>
                          </w:r>
                          <w:r>
                            <w:fldChar w:fldCharType="separate"/>
                          </w:r>
                          <w:r>
                            <w:t>VII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3947997" id="_x0000_t202" coordsize="21600,21600" o:spt="202" path="m,l,21600r21600,l21600,xe">
              <v:stroke joinstyle="miter"/>
              <v:path gradientshapeok="t" o:connecttype="rect"/>
            </v:shapetype>
            <v:shape id="文本框 54" o:spid="_x0000_s1073" type="#_x0000_t202" style="position:absolute;left:0;text-align:left;margin-left:92.8pt;margin-top:0;width:2in;height:2in;z-index:25164697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B60M2aQQIAAOwEAAAOAAAAAAAA&#10;AAAAAAAAAC4CAABkcnMvZTJvRG9jLnhtbFBLAQItABQABgAIAAAAIQBxqtG51wAAAAUBAAAPAAAA&#10;AAAAAAAAAAAAAJsEAABkcnMvZG93bnJldi54bWxQSwUGAAAAAAQABADzAAAAnwUAAAAA&#10;" filled="f" stroked="f" strokeweight=".5pt">
              <v:textbox style="mso-fit-shape-to-text:t" inset="0,0,0,0">
                <w:txbxContent>
                  <w:p w14:paraId="4D944A7E" w14:textId="77777777" w:rsidR="009D71B0" w:rsidRDefault="00000000">
                    <w:pPr>
                      <w:pStyle w:val="a5"/>
                    </w:pPr>
                    <w:r>
                      <w:fldChar w:fldCharType="begin"/>
                    </w:r>
                    <w:r>
                      <w:instrText xml:space="preserve"> PAGE  \* MERGEFORMAT </w:instrText>
                    </w:r>
                    <w:r>
                      <w:fldChar w:fldCharType="separate"/>
                    </w:r>
                    <w:r>
                      <w:t>VII</w:t>
                    </w:r>
                    <w:r>
                      <w:fldChar w:fldCharType="end"/>
                    </w:r>
                  </w:p>
                </w:txbxContent>
              </v:textbox>
              <w10:wrap anchorx="margin"/>
            </v:shape>
          </w:pict>
        </mc:Fallback>
      </mc:AlternateContent>
    </w:r>
  </w:p>
  <w:p w14:paraId="01115575" w14:textId="77777777" w:rsidR="009D71B0" w:rsidRDefault="00000000">
    <w:pPr>
      <w:pStyle w:val="a5"/>
      <w:jc w:val="center"/>
    </w:pPr>
    <w:r>
      <w:rPr>
        <w:noProof/>
      </w:rPr>
      <mc:AlternateContent>
        <mc:Choice Requires="wps">
          <w:drawing>
            <wp:anchor distT="0" distB="0" distL="114300" distR="114300" simplePos="0" relativeHeight="251645952" behindDoc="0" locked="0" layoutInCell="1" allowOverlap="1" wp14:anchorId="7D290730" wp14:editId="2A05C21C">
              <wp:simplePos x="0" y="0"/>
              <wp:positionH relativeFrom="margin">
                <wp:align>outside</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7B967F9" w14:textId="77777777" w:rsidR="009D71B0" w:rsidRDefault="009D71B0">
                          <w:pPr>
                            <w:pStyle w:val="a5"/>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7D290730" id="文本框 55" o:spid="_x0000_s1074" type="#_x0000_t202" style="position:absolute;left:0;text-align:left;margin-left:92.8pt;margin-top:0;width:2in;height:2in;z-index:25164595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wphQQIAAOwEAAAOAAAAZHJzL2Uyb0RvYy54bWysVFGP0zAMfkfiP0R5Z+0GnKZ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A6VwphQQIAAOwEAAAOAAAAAAAA&#10;AAAAAAAAAC4CAABkcnMvZTJvRG9jLnhtbFBLAQItABQABgAIAAAAIQBxqtG51wAAAAUBAAAPAAAA&#10;AAAAAAAAAAAAAJsEAABkcnMvZG93bnJldi54bWxQSwUGAAAAAAQABADzAAAAnwUAAAAA&#10;" filled="f" stroked="f" strokeweight=".5pt">
              <v:textbox style="mso-fit-shape-to-text:t" inset="0,0,0,0">
                <w:txbxContent>
                  <w:p w14:paraId="47B967F9" w14:textId="77777777" w:rsidR="009D71B0" w:rsidRDefault="009D71B0">
                    <w:pPr>
                      <w:pStyle w:val="a5"/>
                    </w:pPr>
                  </w:p>
                </w:txbxContent>
              </v:textbox>
              <w10:wrap anchorx="margin"/>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610A" w14:textId="77777777" w:rsidR="009D71B0" w:rsidRDefault="00000000">
    <w:pPr>
      <w:pStyle w:val="a5"/>
      <w:tabs>
        <w:tab w:val="center" w:pos="4153"/>
        <w:tab w:val="right" w:pos="8306"/>
      </w:tabs>
    </w:pPr>
    <w:r>
      <w:rPr>
        <w:noProof/>
      </w:rPr>
      <mc:AlternateContent>
        <mc:Choice Requires="wps">
          <w:drawing>
            <wp:anchor distT="0" distB="0" distL="114300" distR="114300" simplePos="0" relativeHeight="251680768" behindDoc="0" locked="0" layoutInCell="1" allowOverlap="1" wp14:anchorId="39F487CF" wp14:editId="750AEFA8">
              <wp:simplePos x="0" y="0"/>
              <wp:positionH relativeFrom="margin">
                <wp:align>left</wp:align>
              </wp:positionH>
              <wp:positionV relativeFrom="paragraph">
                <wp:posOffset>0</wp:posOffset>
              </wp:positionV>
              <wp:extent cx="1828800" cy="1828800"/>
              <wp:effectExtent l="0" t="0" r="0" b="0"/>
              <wp:wrapNone/>
              <wp:docPr id="104" name="文本框 10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C3ED755" w14:textId="77777777" w:rsidR="009D71B0" w:rsidRDefault="00000000">
                          <w:pPr>
                            <w:pStyle w:val="a5"/>
                          </w:pPr>
                          <w:r>
                            <w:fldChar w:fldCharType="begin"/>
                          </w:r>
                          <w:r>
                            <w:instrText xml:space="preserve"> PAGE  \* MERGEFORMAT </w:instrText>
                          </w:r>
                          <w:r>
                            <w:fldChar w:fldCharType="separate"/>
                          </w:r>
                          <w:r>
                            <w:t>VIII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9F487CF" id="_x0000_t202" coordsize="21600,21600" o:spt="202" path="m,l,21600r21600,l21600,xe">
              <v:stroke joinstyle="miter"/>
              <v:path gradientshapeok="t" o:connecttype="rect"/>
            </v:shapetype>
            <v:shape id="文本框 104" o:spid="_x0000_s1075" type="#_x0000_t202" style="position:absolute;left:0;text-align:left;margin-left:0;margin-top:0;width:2in;height:2in;z-index:25168076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DO2QgIAAOwEAAAOAAAAZHJzL2Uyb0RvYy54bWysVFGP0zAMfkfiP0R5Z+0GnKZ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" filled="f" stroked="f" strokeweight=".5pt">
              <v:textbox style="mso-fit-shape-to-text:t" inset="0,0,0,0">
                <w:txbxContent>
                  <w:p w14:paraId="4C3ED755" w14:textId="77777777" w:rsidR="009D71B0" w:rsidRDefault="00000000">
                    <w:pPr>
                      <w:pStyle w:val="a5"/>
                    </w:pPr>
                    <w:r>
                      <w:fldChar w:fldCharType="begin"/>
                    </w:r>
                    <w:r>
                      <w:instrText xml:space="preserve"> PAGE  \* MERGEFORMAT </w:instrText>
                    </w:r>
                    <w:r>
                      <w:fldChar w:fldCharType="separate"/>
                    </w:r>
                    <w:r>
                      <w:t>VIII</w:t>
                    </w:r>
                    <w:r>
                      <w:fldChar w:fldCharType="end"/>
                    </w:r>
                  </w:p>
                </w:txbxContent>
              </v:textbox>
              <w10:wrap anchorx="margin"/>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D636" w14:textId="77777777" w:rsidR="009D71B0" w:rsidRDefault="00000000">
    <w:pPr>
      <w:pStyle w:val="a5"/>
    </w:pPr>
    <w:r>
      <w:rPr>
        <w:noProof/>
      </w:rPr>
      <mc:AlternateContent>
        <mc:Choice Requires="wps">
          <w:drawing>
            <wp:anchor distT="0" distB="0" distL="114300" distR="114300" simplePos="0" relativeHeight="251681792" behindDoc="0" locked="0" layoutInCell="1" allowOverlap="1" wp14:anchorId="3F98E99B" wp14:editId="6846B699">
              <wp:simplePos x="0" y="0"/>
              <wp:positionH relativeFrom="margin">
                <wp:posOffset>5010150</wp:posOffset>
              </wp:positionH>
              <wp:positionV relativeFrom="paragraph">
                <wp:posOffset>0</wp:posOffset>
              </wp:positionV>
              <wp:extent cx="1828800" cy="1828800"/>
              <wp:effectExtent l="0" t="0" r="0" b="0"/>
              <wp:wrapNone/>
              <wp:docPr id="110" name="文本框 1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2532DE2" w14:textId="77777777" w:rsidR="009D71B0" w:rsidRDefault="00000000">
                          <w:pPr>
                            <w:pStyle w:val="a5"/>
                          </w:pPr>
                          <w:r>
                            <w:fldChar w:fldCharType="begin"/>
                          </w:r>
                          <w:r>
                            <w:instrText xml:space="preserve"> PAGE  \* MERGEFORMAT </w:instrText>
                          </w:r>
                          <w:r>
                            <w:fldChar w:fldCharType="separate"/>
                          </w:r>
                          <w:r>
                            <w:t>XI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F98E99B" id="_x0000_t202" coordsize="21600,21600" o:spt="202" path="m,l,21600r21600,l21600,xe">
              <v:stroke joinstyle="miter"/>
              <v:path gradientshapeok="t" o:connecttype="rect"/>
            </v:shapetype>
            <v:shape id="文本框 110" o:spid="_x0000_s1076" type="#_x0000_t202" style="position:absolute;left:0;text-align:left;margin-left:394.5pt;margin-top:0;width:2in;height:2in;z-index:25168179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" filled="f" stroked="f" strokeweight=".5pt">
              <v:textbox style="mso-fit-shape-to-text:t" inset="0,0,0,0">
                <w:txbxContent>
                  <w:p w14:paraId="72532DE2" w14:textId="77777777" w:rsidR="009D71B0" w:rsidRDefault="00000000">
                    <w:pPr>
                      <w:pStyle w:val="a5"/>
                    </w:pPr>
                    <w:r>
                      <w:fldChar w:fldCharType="begin"/>
                    </w:r>
                    <w:r>
                      <w:instrText xml:space="preserve"> PAGE  \* MERGEFORMAT </w:instrText>
                    </w:r>
                    <w:r>
                      <w:fldChar w:fldCharType="separate"/>
                    </w:r>
                    <w:r>
                      <w:t>XI</w:t>
                    </w:r>
                    <w:r>
                      <w:fldChar w:fldCharType="end"/>
                    </w:r>
                  </w:p>
                </w:txbxContent>
              </v:textbox>
              <w10:wrap anchorx="margin"/>
            </v:shape>
          </w:pict>
        </mc:Fallback>
      </mc:AlternateContent>
    </w:r>
  </w:p>
  <w:p w14:paraId="2FA7B7D9" w14:textId="77777777" w:rsidR="009D71B0" w:rsidRDefault="00000000">
    <w:pPr>
      <w:pStyle w:val="a5"/>
      <w:jc w:val="center"/>
    </w:pPr>
    <w:r>
      <w:rPr>
        <w:noProof/>
      </w:rPr>
      <mc:AlternateContent>
        <mc:Choice Requires="wps">
          <w:drawing>
            <wp:anchor distT="0" distB="0" distL="114300" distR="114300" simplePos="0" relativeHeight="251679744" behindDoc="0" locked="0" layoutInCell="1" allowOverlap="1" wp14:anchorId="7BD7FCDF" wp14:editId="280CE96E">
              <wp:simplePos x="0" y="0"/>
              <wp:positionH relativeFrom="margin">
                <wp:align>outside</wp:align>
              </wp:positionH>
              <wp:positionV relativeFrom="paragraph">
                <wp:posOffset>0</wp:posOffset>
              </wp:positionV>
              <wp:extent cx="1828800" cy="1828800"/>
              <wp:effectExtent l="0" t="0" r="0" b="0"/>
              <wp:wrapNone/>
              <wp:docPr id="103" name="文本框 10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A5ECDEA" w14:textId="77777777" w:rsidR="009D71B0" w:rsidRDefault="009D71B0">
                          <w:pPr>
                            <w:pStyle w:val="a5"/>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7BD7FCDF" id="文本框 103" o:spid="_x0000_s1077" type="#_x0000_t202" style="position:absolute;left:0;text-align:left;margin-left:92.8pt;margin-top:0;width:2in;height:2in;z-index:25167974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" filled="f" stroked="f" strokeweight=".5pt">
              <v:textbox style="mso-fit-shape-to-text:t" inset="0,0,0,0">
                <w:txbxContent>
                  <w:p w14:paraId="2A5ECDEA" w14:textId="77777777" w:rsidR="009D71B0" w:rsidRDefault="009D71B0">
                    <w:pPr>
                      <w:pStyle w:val="a5"/>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684E" w14:textId="77777777" w:rsidR="009D71B0" w:rsidRDefault="009D71B0">
    <w:pPr>
      <w:pStyle w:val="a5"/>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047D" w14:textId="77777777" w:rsidR="009D71B0" w:rsidRDefault="00000000">
    <w:pPr>
      <w:pStyle w:val="a5"/>
      <w:tabs>
        <w:tab w:val="center" w:pos="4153"/>
        <w:tab w:val="right" w:pos="8306"/>
      </w:tabs>
    </w:pPr>
    <w:r>
      <w:rPr>
        <w:noProof/>
      </w:rPr>
      <mc:AlternateContent>
        <mc:Choice Requires="wps">
          <w:drawing>
            <wp:anchor distT="0" distB="0" distL="114300" distR="114300" simplePos="0" relativeHeight="251651072" behindDoc="0" locked="0" layoutInCell="1" allowOverlap="1" wp14:anchorId="1263E287" wp14:editId="1CF6060C">
              <wp:simplePos x="0" y="0"/>
              <wp:positionH relativeFrom="margin">
                <wp:align>left</wp:align>
              </wp:positionH>
              <wp:positionV relativeFrom="paragraph">
                <wp:posOffset>0</wp:posOffset>
              </wp:positionV>
              <wp:extent cx="1828800" cy="1828800"/>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91048D1" w14:textId="77777777" w:rsidR="009D71B0" w:rsidRDefault="00000000">
                          <w:pPr>
                            <w:pStyle w:val="a5"/>
                          </w:pPr>
                          <w:r>
                            <w:fldChar w:fldCharType="begin"/>
                          </w:r>
                          <w:r>
                            <w:instrText xml:space="preserve"> PAGE  \* MERGEFORMAT </w:instrText>
                          </w:r>
                          <w:r>
                            <w:fldChar w:fldCharType="separate"/>
                          </w:r>
                          <w:r>
                            <w:t>VIII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263E287" id="_x0000_t202" coordsize="21600,21600" o:spt="202" path="m,l,21600r21600,l21600,xe">
              <v:stroke joinstyle="miter"/>
              <v:path gradientshapeok="t" o:connecttype="rect"/>
            </v:shapetype>
            <v:shape id="文本框 71" o:spid="_x0000_s1078" type="#_x0000_t202" style="position:absolute;left:0;text-align:left;margin-left:0;margin-top:0;width:2in;height:2in;z-index:25165107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" filled="f" stroked="f" strokeweight=".5pt">
              <v:textbox style="mso-fit-shape-to-text:t" inset="0,0,0,0">
                <w:txbxContent>
                  <w:p w14:paraId="191048D1" w14:textId="77777777" w:rsidR="009D71B0" w:rsidRDefault="00000000">
                    <w:pPr>
                      <w:pStyle w:val="a5"/>
                    </w:pPr>
                    <w:r>
                      <w:fldChar w:fldCharType="begin"/>
                    </w:r>
                    <w:r>
                      <w:instrText xml:space="preserve"> PAGE  \* MERGEFORMAT </w:instrText>
                    </w:r>
                    <w:r>
                      <w:fldChar w:fldCharType="separate"/>
                    </w:r>
                    <w:r>
                      <w:t>VIII</w:t>
                    </w:r>
                    <w:r>
                      <w:fldChar w:fldCharType="end"/>
                    </w:r>
                  </w:p>
                </w:txbxContent>
              </v:textbox>
              <w10:wrap anchorx="margin"/>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D98C" w14:textId="77777777" w:rsidR="009D71B0" w:rsidRDefault="00000000">
    <w:pPr>
      <w:pStyle w:val="a5"/>
    </w:pPr>
    <w:r>
      <w:rPr>
        <w:noProof/>
      </w:rPr>
      <mc:AlternateContent>
        <mc:Choice Requires="wps">
          <w:drawing>
            <wp:anchor distT="0" distB="0" distL="114300" distR="114300" simplePos="0" relativeHeight="251650048" behindDoc="0" locked="0" layoutInCell="1" allowOverlap="1" wp14:anchorId="2552CC42" wp14:editId="7472C7E8">
              <wp:simplePos x="0" y="0"/>
              <wp:positionH relativeFrom="margin">
                <wp:posOffset>8610600</wp:posOffset>
              </wp:positionH>
              <wp:positionV relativeFrom="paragraph">
                <wp:posOffset>-47625</wp:posOffset>
              </wp:positionV>
              <wp:extent cx="1828800" cy="1828800"/>
              <wp:effectExtent l="0" t="0" r="0" b="0"/>
              <wp:wrapNone/>
              <wp:docPr id="69" name="文本框 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BA9E76D" w14:textId="77777777" w:rsidR="009D71B0" w:rsidRDefault="00000000">
                          <w:pPr>
                            <w:pStyle w:val="a5"/>
                          </w:pPr>
                          <w:r>
                            <w:fldChar w:fldCharType="begin"/>
                          </w:r>
                          <w:r>
                            <w:instrText xml:space="preserve"> PAGE  \* MERGEFORMAT </w:instrText>
                          </w:r>
                          <w:r>
                            <w:fldChar w:fldCharType="separate"/>
                          </w:r>
                          <w:r>
                            <w:t>VII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552CC42" id="_x0000_t202" coordsize="21600,21600" o:spt="202" path="m,l,21600r21600,l21600,xe">
              <v:stroke joinstyle="miter"/>
              <v:path gradientshapeok="t" o:connecttype="rect"/>
            </v:shapetype>
            <v:shape id="文本框 69" o:spid="_x0000_s1079" type="#_x0000_t202" style="position:absolute;left:0;text-align:left;margin-left:678pt;margin-top:-3.75pt;width:2in;height:2in;z-index:25165004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c/vQgIAAOwEAAAOAAAAZHJzL2Uyb0RvYy54bWysVFGP0zAMfkfiP0R5Z+0GnKZ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" filled="f" stroked="f" strokeweight=".5pt">
              <v:textbox style="mso-fit-shape-to-text:t" inset="0,0,0,0">
                <w:txbxContent>
                  <w:p w14:paraId="6BA9E76D" w14:textId="77777777" w:rsidR="009D71B0" w:rsidRDefault="00000000">
                    <w:pPr>
                      <w:pStyle w:val="a5"/>
                    </w:pPr>
                    <w:r>
                      <w:fldChar w:fldCharType="begin"/>
                    </w:r>
                    <w:r>
                      <w:instrText xml:space="preserve"> PAGE  \* MERGEFORMAT </w:instrText>
                    </w:r>
                    <w:r>
                      <w:fldChar w:fldCharType="separate"/>
                    </w:r>
                    <w:r>
                      <w:t>VII</w:t>
                    </w:r>
                    <w:r>
                      <w:fldChar w:fldCharType="end"/>
                    </w:r>
                  </w:p>
                </w:txbxContent>
              </v:textbox>
              <w10:wrap anchorx="margin"/>
            </v:shape>
          </w:pict>
        </mc:Fallback>
      </mc:AlternateContent>
    </w:r>
  </w:p>
  <w:p w14:paraId="43B695D8" w14:textId="77777777" w:rsidR="009D71B0" w:rsidRDefault="00000000">
    <w:pPr>
      <w:pStyle w:val="a5"/>
      <w:jc w:val="center"/>
    </w:pPr>
    <w:r>
      <w:rPr>
        <w:noProof/>
      </w:rPr>
      <mc:AlternateContent>
        <mc:Choice Requires="wps">
          <w:drawing>
            <wp:anchor distT="0" distB="0" distL="114300" distR="114300" simplePos="0" relativeHeight="251649024" behindDoc="0" locked="0" layoutInCell="1" allowOverlap="1" wp14:anchorId="726BF781" wp14:editId="3303032E">
              <wp:simplePos x="0" y="0"/>
              <wp:positionH relativeFrom="margin">
                <wp:align>outside</wp:align>
              </wp:positionH>
              <wp:positionV relativeFrom="paragraph">
                <wp:posOffset>0</wp:posOffset>
              </wp:positionV>
              <wp:extent cx="1828800" cy="1828800"/>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E23E416" w14:textId="77777777" w:rsidR="009D71B0" w:rsidRDefault="009D71B0">
                          <w:pPr>
                            <w:pStyle w:val="a5"/>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726BF781" id="文本框 70" o:spid="_x0000_s1080" type="#_x0000_t202" style="position:absolute;left:0;text-align:left;margin-left:92.8pt;margin-top:0;width:2in;height:2in;z-index:25164902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" filled="f" stroked="f" strokeweight=".5pt">
              <v:textbox style="mso-fit-shape-to-text:t" inset="0,0,0,0">
                <w:txbxContent>
                  <w:p w14:paraId="1E23E416" w14:textId="77777777" w:rsidR="009D71B0" w:rsidRDefault="009D71B0">
                    <w:pPr>
                      <w:pStyle w:val="a5"/>
                    </w:pP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261F" w14:textId="77777777" w:rsidR="009D71B0" w:rsidRDefault="00000000">
    <w:pPr>
      <w:pStyle w:val="a5"/>
      <w:tabs>
        <w:tab w:val="center" w:pos="4153"/>
        <w:tab w:val="right" w:pos="8306"/>
      </w:tabs>
    </w:pPr>
    <w:r>
      <w:rPr>
        <w:noProof/>
      </w:rPr>
      <mc:AlternateContent>
        <mc:Choice Requires="wps">
          <w:drawing>
            <wp:anchor distT="0" distB="0" distL="114300" distR="114300" simplePos="0" relativeHeight="251670528" behindDoc="0" locked="0" layoutInCell="1" allowOverlap="1" wp14:anchorId="17905578" wp14:editId="172BA594">
              <wp:simplePos x="0" y="0"/>
              <wp:positionH relativeFrom="margin">
                <wp:align>right</wp:align>
              </wp:positionH>
              <wp:positionV relativeFrom="paragraph">
                <wp:posOffset>0</wp:posOffset>
              </wp:positionV>
              <wp:extent cx="1828800" cy="182880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FDB30A3" w14:textId="77777777" w:rsidR="009D71B0" w:rsidRDefault="00000000">
                          <w:pPr>
                            <w:pStyle w:val="a5"/>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7905578" id="_x0000_t202" coordsize="21600,21600" o:spt="202" path="m,l,21600r21600,l21600,xe">
              <v:stroke joinstyle="miter"/>
              <v:path gradientshapeok="t" o:connecttype="rect"/>
            </v:shapetype>
            <v:shape id="文本框 61" o:spid="_x0000_s1035" type="#_x0000_t202" style="position:absolute;left:0;text-align:left;margin-left:92.8pt;margin-top:0;width:2in;height:2in;z-index:25167052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2FDB30A3" w14:textId="77777777" w:rsidR="009D71B0" w:rsidRDefault="00000000">
                    <w:pPr>
                      <w:pStyle w:val="a5"/>
                    </w:pPr>
                    <w:r>
                      <w:fldChar w:fldCharType="begin"/>
                    </w:r>
                    <w:r>
                      <w:instrText xml:space="preserve"> PAGE  \* MERGEFORMAT </w:instrText>
                    </w:r>
                    <w:r>
                      <w:fldChar w:fldCharType="separate"/>
                    </w:r>
                    <w:r>
                      <w:t>II</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2956" w14:textId="77777777" w:rsidR="009D71B0" w:rsidRDefault="00000000">
    <w:pPr>
      <w:pStyle w:val="a5"/>
    </w:pPr>
    <w:r>
      <w:rPr>
        <w:noProof/>
      </w:rPr>
      <mc:AlternateContent>
        <mc:Choice Requires="wps">
          <w:drawing>
            <wp:anchor distT="0" distB="0" distL="114300" distR="114300" simplePos="0" relativeHeight="251669504" behindDoc="0" locked="0" layoutInCell="1" allowOverlap="1" wp14:anchorId="007BCF19" wp14:editId="28C4ABA1">
              <wp:simplePos x="0" y="0"/>
              <wp:positionH relativeFrom="margin">
                <wp:align>right</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05A7A23" w14:textId="77777777" w:rsidR="009D71B0" w:rsidRDefault="00000000">
                          <w:pPr>
                            <w:pStyle w:val="a5"/>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07BCF19" id="_x0000_t202" coordsize="21600,21600" o:spt="202" path="m,l,21600r21600,l21600,xe">
              <v:stroke joinstyle="miter"/>
              <v:path gradientshapeok="t" o:connecttype="rect"/>
            </v:shapetype>
            <v:shape id="文本框 60" o:spid="_x0000_s1036" type="#_x0000_t202" style="position:absolute;left:0;text-align:left;margin-left:92.8pt;margin-top:0;width:2in;height:2in;z-index:25166950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VQQIAAOsEAAAOAAAAZHJzL2Uyb0RvYy54bWysVFGP0zAMfkfiP0R5Z+124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7n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l5F/VQQIAAOsEAAAOAAAAAAAA&#10;AAAAAAAAAC4CAABkcnMvZTJvRG9jLnhtbFBLAQItABQABgAIAAAAIQBxqtG51wAAAAUBAAAPAAAA&#10;AAAAAAAAAAAAAJsEAABkcnMvZG93bnJldi54bWxQSwUGAAAAAAQABADzAAAAnwUAAAAA&#10;" filled="f" stroked="f" strokeweight=".5pt">
              <v:textbox style="mso-fit-shape-to-text:t" inset="0,0,0,0">
                <w:txbxContent>
                  <w:p w14:paraId="705A7A23" w14:textId="77777777" w:rsidR="009D71B0" w:rsidRDefault="00000000">
                    <w:pPr>
                      <w:pStyle w:val="a5"/>
                    </w:pPr>
                    <w:r>
                      <w:fldChar w:fldCharType="begin"/>
                    </w:r>
                    <w:r>
                      <w:instrText xml:space="preserve"> PAGE  \* MERGEFORMAT </w:instrText>
                    </w:r>
                    <w:r>
                      <w:fldChar w:fldCharType="separate"/>
                    </w:r>
                    <w:r>
                      <w:t>I</w:t>
                    </w:r>
                    <w: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D571" w14:textId="77777777" w:rsidR="009D71B0" w:rsidRDefault="00000000">
    <w:pPr>
      <w:pStyle w:val="a5"/>
    </w:pPr>
    <w:r>
      <w:rPr>
        <w:noProof/>
      </w:rPr>
      <mc:AlternateContent>
        <mc:Choice Requires="wps">
          <w:drawing>
            <wp:anchor distT="0" distB="0" distL="114300" distR="114300" simplePos="0" relativeHeight="251633664" behindDoc="0" locked="0" layoutInCell="1" allowOverlap="1" wp14:anchorId="1BF90626" wp14:editId="3B6DA9CC">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A7D66BF" w14:textId="77777777" w:rsidR="009D71B0" w:rsidRDefault="00000000">
                          <w:pPr>
                            <w:pStyle w:val="a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BF90626" id="_x0000_t202" coordsize="21600,21600" o:spt="202" path="m,l,21600r21600,l21600,xe">
              <v:stroke joinstyle="miter"/>
              <v:path gradientshapeok="t" o:connecttype="rect"/>
            </v:shapetype>
            <v:shape id="_x0000_s1037" type="#_x0000_t202" style="position:absolute;left:0;text-align:left;margin-left:92.8pt;margin-top:0;width:2in;height:2in;z-index:2516336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pbQQIAAOsEAAAOAAAAZHJzL2Uyb0RvYy54bWysVFGP0zAMfkfiP0R5Z+0GnKZ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8nh1FD4MZSjFuyScKLURHB2C9Ks7pMOceLNFFqYzw7C5oFIaWymMpN&#10;SGQdrTSFfYnj1T66qjRtL3EePVJksDg6N7UFn+p9lnb5Y0hZ9/YDA33dkQLsDh0VXvB3Qy8PUF6o&#10;xR766Q9Obmtqw04EfBKexp1aRyuMj3RoA0Q3XCXOKvA//3Yf7WkKSctZS+tTcEv7zZn5Z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meppbQQIAAOsEAAAOAAAAAAAA&#10;AAAAAAAAAC4CAABkcnMvZTJvRG9jLnhtbFBLAQItABQABgAIAAAAIQBxqtG51wAAAAUBAAAPAAAA&#10;AAAAAAAAAAAAAJsEAABkcnMvZG93bnJldi54bWxQSwUGAAAAAAQABADzAAAAnwUAAAAA&#10;" filled="f" stroked="f" strokeweight=".5pt">
              <v:textbox style="mso-fit-shape-to-text:t" inset="0,0,0,0">
                <w:txbxContent>
                  <w:p w14:paraId="6A7D66BF" w14:textId="77777777" w:rsidR="009D71B0" w:rsidRDefault="00000000">
                    <w:pPr>
                      <w:pStyle w:val="a5"/>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C786" w14:textId="77777777" w:rsidR="009D71B0" w:rsidRDefault="00000000">
    <w:pPr>
      <w:pStyle w:val="a5"/>
      <w:tabs>
        <w:tab w:val="center" w:pos="4153"/>
        <w:tab w:val="right" w:pos="8306"/>
      </w:tabs>
    </w:pPr>
    <w:r>
      <w:rPr>
        <w:noProof/>
      </w:rPr>
      <mc:AlternateContent>
        <mc:Choice Requires="wps">
          <w:drawing>
            <wp:anchor distT="0" distB="0" distL="114300" distR="114300" simplePos="0" relativeHeight="251672576" behindDoc="0" locked="0" layoutInCell="1" allowOverlap="1" wp14:anchorId="7917CBF6" wp14:editId="20F8A497">
              <wp:simplePos x="0" y="0"/>
              <wp:positionH relativeFrom="margin">
                <wp:align>left</wp:align>
              </wp:positionH>
              <wp:positionV relativeFrom="paragraph">
                <wp:posOffset>0</wp:posOffset>
              </wp:positionV>
              <wp:extent cx="1828800" cy="182880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52E5D8F" w14:textId="77777777" w:rsidR="009D71B0" w:rsidRDefault="00000000">
                          <w:pPr>
                            <w:pStyle w:val="a5"/>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917CBF6" id="_x0000_t202" coordsize="21600,21600" o:spt="202" path="m,l,21600r21600,l21600,xe">
              <v:stroke joinstyle="miter"/>
              <v:path gradientshapeok="t" o:connecttype="rect"/>
            </v:shapetype>
            <v:shape id="文本框 63" o:spid="_x0000_s1038" type="#_x0000_t202" style="position:absolute;left:0;text-align:left;margin-left:0;margin-top:0;width:2in;height:2in;z-index:25167257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2gQQIAAOsEAAAOAAAAZHJzL2Uyb0RvYy54bWysVFGP0zAMfkfiP0R5Z+2G7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V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m/V2gQQIAAOsEAAAOAAAAAAAA&#10;AAAAAAAAAC4CAABkcnMvZTJvRG9jLnhtbFBLAQItABQABgAIAAAAIQBxqtG51wAAAAUBAAAPAAAA&#10;AAAAAAAAAAAAAJsEAABkcnMvZG93bnJldi54bWxQSwUGAAAAAAQABADzAAAAnwUAAAAA&#10;" filled="f" stroked="f" strokeweight=".5pt">
              <v:textbox style="mso-fit-shape-to-text:t" inset="0,0,0,0">
                <w:txbxContent>
                  <w:p w14:paraId="452E5D8F" w14:textId="77777777" w:rsidR="009D71B0" w:rsidRDefault="00000000">
                    <w:pPr>
                      <w:pStyle w:val="a5"/>
                    </w:pPr>
                    <w:r>
                      <w:fldChar w:fldCharType="begin"/>
                    </w:r>
                    <w:r>
                      <w:instrText xml:space="preserve"> PAGE  \* MERGEFORMAT </w:instrText>
                    </w:r>
                    <w:r>
                      <w:fldChar w:fldCharType="separate"/>
                    </w:r>
                    <w:r>
                      <w:t>II</w:t>
                    </w:r>
                    <w:r>
                      <w:fldChar w:fldCharType="end"/>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1171" w14:textId="77777777" w:rsidR="009D71B0" w:rsidRDefault="00000000">
    <w:pPr>
      <w:pStyle w:val="a5"/>
    </w:pPr>
    <w:r>
      <w:rPr>
        <w:noProof/>
      </w:rPr>
      <mc:AlternateContent>
        <mc:Choice Requires="wps">
          <w:drawing>
            <wp:anchor distT="0" distB="0" distL="114300" distR="114300" simplePos="0" relativeHeight="251671552" behindDoc="0" locked="0" layoutInCell="1" allowOverlap="1" wp14:anchorId="7DCEF105" wp14:editId="0701478E">
              <wp:simplePos x="0" y="0"/>
              <wp:positionH relativeFrom="margin">
                <wp:align>left</wp:align>
              </wp:positionH>
              <wp:positionV relativeFrom="paragraph">
                <wp:posOffset>0</wp:posOffset>
              </wp:positionV>
              <wp:extent cx="1828800" cy="18288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21BAF7C" w14:textId="77777777" w:rsidR="009D71B0" w:rsidRDefault="00000000">
                          <w:pPr>
                            <w:pStyle w:val="a5"/>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DCEF105" id="_x0000_t202" coordsize="21600,21600" o:spt="202" path="m,l,21600r21600,l21600,xe">
              <v:stroke joinstyle="miter"/>
              <v:path gradientshapeok="t" o:connecttype="rect"/>
            </v:shapetype>
            <v:shape id="文本框 62" o:spid="_x0000_s1039" type="#_x0000_t202" style="position:absolute;left:0;text-align:left;margin-left:0;margin-top:0;width:2in;height:2in;z-index:25167155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R3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OHE29PIA5YVa&#10;7KGf/uDktqY27ETAJ+Fp3Kl1tML4SIc2QHTDVeKsAv/zb/fRnqaQtJy1tD4Ft7TfnJnPlqYzbtog&#10;+EE4DII9NRugHkzpaXAyieTg0Qyi9tB8p71exxikElZSpILjIG6wX2F6F6Rar5MR7ZMTuLN7JyN0&#10;6rlbn5BGKU1Y5KZn4soZbVSa0ev2x5X9/T9Z3d6o1S8A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BncmR3QQIAAOsEAAAOAAAAAAAA&#10;AAAAAAAAAC4CAABkcnMvZTJvRG9jLnhtbFBLAQItABQABgAIAAAAIQBxqtG51wAAAAUBAAAPAAAA&#10;AAAAAAAAAAAAAJsEAABkcnMvZG93bnJldi54bWxQSwUGAAAAAAQABADzAAAAnwUAAAAA&#10;" filled="f" stroked="f" strokeweight=".5pt">
              <v:textbox style="mso-fit-shape-to-text:t" inset="0,0,0,0">
                <w:txbxContent>
                  <w:p w14:paraId="021BAF7C" w14:textId="77777777" w:rsidR="009D71B0" w:rsidRDefault="00000000">
                    <w:pPr>
                      <w:pStyle w:val="a5"/>
                    </w:pPr>
                    <w:r>
                      <w:fldChar w:fldCharType="begin"/>
                    </w:r>
                    <w:r>
                      <w:instrText xml:space="preserve"> PAGE  \* MERGEFORMAT </w:instrText>
                    </w:r>
                    <w:r>
                      <w:fldChar w:fldCharType="separate"/>
                    </w:r>
                    <w:r>
                      <w:t>I</w:t>
                    </w:r>
                    <w:r>
                      <w:fldChar w:fldCharType="end"/>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7C281" w14:textId="77777777" w:rsidR="009D71B0" w:rsidRDefault="00000000">
    <w:pPr>
      <w:pStyle w:val="a5"/>
    </w:pPr>
    <w:r>
      <w:rPr>
        <w:noProof/>
      </w:rPr>
      <mc:AlternateContent>
        <mc:Choice Requires="wps">
          <w:drawing>
            <wp:anchor distT="0" distB="0" distL="114300" distR="114300" simplePos="0" relativeHeight="251673600" behindDoc="0" locked="0" layoutInCell="1" allowOverlap="1" wp14:anchorId="5722B414" wp14:editId="69634485">
              <wp:simplePos x="0" y="0"/>
              <wp:positionH relativeFrom="margin">
                <wp:align>left</wp:align>
              </wp:positionH>
              <wp:positionV relativeFrom="paragraph">
                <wp:posOffset>0</wp:posOffset>
              </wp:positionV>
              <wp:extent cx="1828800" cy="182880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5B5055F" w14:textId="77777777" w:rsidR="009D71B0" w:rsidRDefault="00000000">
                          <w:pPr>
                            <w:pStyle w:val="a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722B414" id="_x0000_t202" coordsize="21600,21600" o:spt="202" path="m,l,21600r21600,l21600,xe">
              <v:stroke joinstyle="miter"/>
              <v:path gradientshapeok="t" o:connecttype="rect"/>
            </v:shapetype>
            <v:shape id="文本框 64" o:spid="_x0000_s1040" type="#_x0000_t202" style="position:absolute;left:0;text-align:left;margin-left:0;margin-top:0;width:2in;height:2in;z-index:25167360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aOMQQIAAOsEAAAOAAAAZHJzL2Uyb0RvYy54bWysVFGP0zAMfkfiP0R5Z+2GOKZ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cnh1FD4MZSjFuyScKLURHB2C9Ks7pMOceLNFFqYzw7C5oFIaWymMpN&#10;SGQdrTSFfYnj1T66qjRtL3EePVJksDg6N7UFn+p9lnb5Y0hZ9/YDA33dkQLsDh0VXvD3Qy8PUF6o&#10;xR766Q9Obmtqw04EfBKexp1aRyuMj3RoA0Q3XCXOKvA//3Yf7WkKSctZS+tTcEv7zZn5Z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An9aOMQQIAAOsEAAAOAAAAAAAA&#10;AAAAAAAAAC4CAABkcnMvZTJvRG9jLnhtbFBLAQItABQABgAIAAAAIQBxqtG51wAAAAUBAAAPAAAA&#10;AAAAAAAAAAAAAJsEAABkcnMvZG93bnJldi54bWxQSwUGAAAAAAQABADzAAAAnwUAAAAA&#10;" filled="f" stroked="f" strokeweight=".5pt">
              <v:textbox style="mso-fit-shape-to-text:t" inset="0,0,0,0">
                <w:txbxContent>
                  <w:p w14:paraId="35B5055F" w14:textId="77777777" w:rsidR="009D71B0" w:rsidRDefault="00000000">
                    <w:pPr>
                      <w:pStyle w:val="a5"/>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13C0C" w14:textId="77777777" w:rsidR="00F8193B" w:rsidRDefault="00F8193B">
      <w:r>
        <w:separator/>
      </w:r>
    </w:p>
  </w:footnote>
  <w:footnote w:type="continuationSeparator" w:id="0">
    <w:p w14:paraId="70C9BDF1" w14:textId="77777777" w:rsidR="00F8193B" w:rsidRDefault="00F81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5892" w14:textId="77777777" w:rsidR="009D71B0" w:rsidRDefault="009D71B0">
    <w:pPr>
      <w:pStyle w:val="a6"/>
    </w:pPr>
  </w:p>
  <w:p w14:paraId="073CB940" w14:textId="77777777" w:rsidR="009D71B0" w:rsidRDefault="00000000">
    <w:pPr>
      <w:pStyle w:val="a6"/>
      <w:jc w:val="left"/>
    </w:pPr>
    <w:r>
      <w:rPr>
        <w:rFonts w:ascii="黑体" w:eastAsia="黑体" w:hAnsi="黑体" w:cs="黑体" w:hint="eastAsia"/>
        <w:sz w:val="21"/>
        <w:szCs w:val="21"/>
      </w:rPr>
      <w:t>DB1409/TXXX—202X</w:t>
    </w:r>
  </w:p>
  <w:p w14:paraId="3F9B886B" w14:textId="77777777" w:rsidR="009D71B0" w:rsidRDefault="009D71B0">
    <w:pPr>
      <w:pStyle w:val="a6"/>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7DD2" w14:textId="77777777" w:rsidR="009D71B0" w:rsidRDefault="00000000">
    <w:pPr>
      <w:pStyle w:val="a6"/>
      <w:jc w:val="left"/>
    </w:pPr>
    <w:r>
      <w:rPr>
        <w:rFonts w:ascii="黑体" w:eastAsia="黑体" w:hAnsi="黑体" w:cs="黑体" w:hint="eastAsia"/>
        <w:sz w:val="21"/>
        <w:szCs w:val="21"/>
      </w:rPr>
      <w:t>DB1409/TXXX</w:t>
    </w:r>
    <w:r>
      <w:rPr>
        <w:rFonts w:ascii="黑体" w:eastAsia="黑体" w:hAnsi="黑体" w:cs="黑体" w:hint="eastAsia"/>
        <w:sz w:val="21"/>
        <w:szCs w:val="21"/>
      </w:rPr>
      <w:t>—202X</w:t>
    </w:r>
  </w:p>
  <w:p w14:paraId="4B9BCB03" w14:textId="77777777" w:rsidR="009D71B0" w:rsidRDefault="00000000">
    <w:pPr>
      <w:pStyle w:val="af7"/>
    </w:pP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6F5A" w14:textId="77777777" w:rsidR="009D71B0" w:rsidRDefault="00000000">
    <w:pPr>
      <w:pStyle w:val="a6"/>
      <w:jc w:val="right"/>
    </w:pPr>
    <w:r>
      <w:rPr>
        <w:rFonts w:ascii="黑体" w:eastAsia="黑体" w:hAnsi="黑体" w:cs="黑体" w:hint="eastAsia"/>
        <w:sz w:val="21"/>
        <w:szCs w:val="21"/>
      </w:rPr>
      <w:t>DB1409/TXXX</w:t>
    </w:r>
    <w:r>
      <w:rPr>
        <w:rFonts w:ascii="黑体" w:eastAsia="黑体" w:hAnsi="黑体" w:cs="黑体" w:hint="eastAsia"/>
        <w:sz w:val="21"/>
        <w:szCs w:val="21"/>
      </w:rPr>
      <w:t>—202X</w:t>
    </w:r>
  </w:p>
  <w:p w14:paraId="0F5878B9" w14:textId="77777777" w:rsidR="009D71B0" w:rsidRDefault="009D71B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233A" w14:textId="77777777" w:rsidR="009D71B0" w:rsidRDefault="009D71B0">
    <w:pPr>
      <w:pStyle w:val="a6"/>
      <w:rPr>
        <w:rFonts w:ascii="黑体" w:eastAsia="黑体" w:hAnsi="黑体" w:cs="黑体"/>
        <w:sz w:val="21"/>
        <w:szCs w:val="21"/>
      </w:rPr>
    </w:pPr>
  </w:p>
  <w:p w14:paraId="0CE261C2" w14:textId="77777777" w:rsidR="009D71B0" w:rsidRDefault="009D71B0">
    <w:pPr>
      <w:pStyle w:val="a6"/>
      <w:rPr>
        <w:rFonts w:ascii="黑体" w:eastAsia="黑体" w:hAnsi="黑体" w:cs="黑体"/>
        <w:sz w:val="21"/>
        <w:szCs w:val="21"/>
      </w:rPr>
    </w:pPr>
  </w:p>
  <w:p w14:paraId="63CD025A" w14:textId="77777777" w:rsidR="009D71B0" w:rsidRDefault="009D71B0">
    <w:pPr>
      <w:pStyle w:val="a6"/>
      <w:rPr>
        <w:rFonts w:ascii="黑体" w:eastAsia="黑体" w:hAnsi="黑体" w:cs="黑体"/>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90D7" w14:textId="77777777" w:rsidR="009D71B0" w:rsidRDefault="009D71B0">
    <w:pPr>
      <w:pStyle w:val="a6"/>
    </w:pPr>
  </w:p>
  <w:p w14:paraId="032D500B" w14:textId="77777777" w:rsidR="009D71B0" w:rsidRDefault="00000000">
    <w:pPr>
      <w:pStyle w:val="a6"/>
      <w:jc w:val="right"/>
    </w:pPr>
    <w:r>
      <w:rPr>
        <w:rFonts w:ascii="黑体" w:eastAsia="黑体" w:hAnsi="黑体" w:cs="黑体" w:hint="eastAsia"/>
        <w:sz w:val="21"/>
        <w:szCs w:val="21"/>
      </w:rPr>
      <w:t>DB1409/TXXX</w:t>
    </w:r>
    <w:r>
      <w:rPr>
        <w:rFonts w:ascii="黑体" w:eastAsia="黑体" w:hAnsi="黑体" w:cs="黑体" w:hint="eastAsia"/>
        <w:sz w:val="21"/>
        <w:szCs w:val="21"/>
      </w:rPr>
      <w:t>—202X</w:t>
    </w:r>
  </w:p>
  <w:p w14:paraId="7C64687F" w14:textId="77777777" w:rsidR="009D71B0" w:rsidRDefault="00000000">
    <w:pPr>
      <w:pStyle w:val="af7"/>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6D98" w14:textId="77777777" w:rsidR="009D71B0" w:rsidRDefault="00000000">
    <w:pPr>
      <w:pStyle w:val="a6"/>
      <w:jc w:val="left"/>
    </w:pPr>
    <w:r>
      <w:rPr>
        <w:rFonts w:ascii="黑体" w:eastAsia="黑体" w:hAnsi="黑体" w:cs="黑体" w:hint="eastAsia"/>
        <w:sz w:val="21"/>
        <w:szCs w:val="21"/>
      </w:rPr>
      <w:t>DB1409/TXXX</w:t>
    </w:r>
    <w:r>
      <w:rPr>
        <w:rFonts w:ascii="黑体" w:eastAsia="黑体" w:hAnsi="黑体" w:cs="黑体" w:hint="eastAsia"/>
        <w:sz w:val="21"/>
        <w:szCs w:val="21"/>
      </w:rPr>
      <w:t>—202X</w:t>
    </w:r>
  </w:p>
  <w:p w14:paraId="0FC42A67" w14:textId="77777777" w:rsidR="009D71B0" w:rsidRDefault="00000000">
    <w:pPr>
      <w:pStyle w:val="af7"/>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E9D3" w14:textId="77777777" w:rsidR="009D71B0" w:rsidRDefault="009D71B0">
    <w:pPr>
      <w:pStyle w:val="a6"/>
    </w:pPr>
  </w:p>
  <w:p w14:paraId="3A5E1972" w14:textId="77777777" w:rsidR="009D71B0" w:rsidRDefault="00000000">
    <w:pPr>
      <w:pStyle w:val="a6"/>
      <w:jc w:val="left"/>
    </w:pPr>
    <w:r>
      <w:rPr>
        <w:rFonts w:ascii="黑体" w:eastAsia="黑体" w:hAnsi="黑体" w:cs="黑体" w:hint="eastAsia"/>
        <w:sz w:val="21"/>
        <w:szCs w:val="21"/>
      </w:rPr>
      <w:t>DB1409/TXXX</w:t>
    </w:r>
    <w:r>
      <w:rPr>
        <w:rFonts w:ascii="黑体" w:eastAsia="黑体" w:hAnsi="黑体" w:cs="黑体" w:hint="eastAsia"/>
        <w:sz w:val="21"/>
        <w:szCs w:val="21"/>
      </w:rPr>
      <w:t>—202X</w:t>
    </w:r>
  </w:p>
  <w:p w14:paraId="4703036E" w14:textId="77777777" w:rsidR="009D71B0" w:rsidRDefault="009D71B0">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541E" w14:textId="77777777" w:rsidR="009D71B0" w:rsidRDefault="00000000">
    <w:pPr>
      <w:pStyle w:val="af7"/>
      <w:jc w:val="right"/>
    </w:pPr>
    <w:r>
      <w:rPr>
        <w:rFonts w:ascii="黑体" w:eastAsia="黑体" w:hAnsi="黑体" w:cs="黑体" w:hint="eastAsia"/>
        <w:sz w:val="21"/>
        <w:szCs w:val="21"/>
      </w:rPr>
      <w:t>DB1409/TXXX</w:t>
    </w:r>
    <w:r>
      <w:rPr>
        <w:rFonts w:ascii="黑体" w:eastAsia="黑体" w:hAnsi="黑体" w:cs="黑体" w:hint="eastAsia"/>
        <w:sz w:val="21"/>
        <w:szCs w:val="21"/>
      </w:rPr>
      <w:t>—202X</w:t>
    </w:r>
    <w:r>
      <w:t xml:space="preserve"> </w:t>
    </w:r>
  </w:p>
  <w:p w14:paraId="7DDAA6A3" w14:textId="77777777" w:rsidR="009D71B0" w:rsidRDefault="009D71B0">
    <w:pPr>
      <w:pStyle w:val="af7"/>
      <w:rPr>
        <w:rFonts w:ascii="黑体" w:eastAsia="黑体" w:hAnsi="黑体" w:cs="黑体"/>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D534" w14:textId="77777777" w:rsidR="009D71B0" w:rsidRDefault="00000000">
    <w:pPr>
      <w:pStyle w:val="af7"/>
      <w:jc w:val="right"/>
    </w:pPr>
    <w:r>
      <w:rPr>
        <w:rFonts w:ascii="黑体" w:eastAsia="黑体" w:hAnsi="黑体" w:cs="黑体" w:hint="eastAsia"/>
        <w:sz w:val="21"/>
        <w:szCs w:val="21"/>
      </w:rPr>
      <w:t>DB1409/TXXX</w:t>
    </w:r>
    <w:r>
      <w:rPr>
        <w:rFonts w:ascii="黑体" w:eastAsia="黑体" w:hAnsi="黑体" w:cs="黑体" w:hint="eastAsia"/>
        <w:sz w:val="21"/>
        <w:szCs w:val="21"/>
      </w:rPr>
      <w:t>—202X</w:t>
    </w:r>
    <w:r>
      <w:t xml:space="preserve"> </w:t>
    </w:r>
  </w:p>
  <w:p w14:paraId="004DEF7B" w14:textId="77777777" w:rsidR="009D71B0" w:rsidRDefault="009D71B0">
    <w:pPr>
      <w:pStyle w:val="af7"/>
      <w:rPr>
        <w:rFonts w:ascii="黑体" w:eastAsia="黑体" w:hAnsi="黑体" w:cs="黑体"/>
        <w:sz w:val="21"/>
        <w:szCs w:val="21"/>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804E" w14:textId="77777777" w:rsidR="009D71B0" w:rsidRDefault="00000000">
    <w:pPr>
      <w:pStyle w:val="a6"/>
      <w:jc w:val="left"/>
    </w:pPr>
    <w:r>
      <w:rPr>
        <w:rFonts w:ascii="黑体" w:eastAsia="黑体" w:hAnsi="黑体" w:cs="黑体" w:hint="eastAsia"/>
        <w:sz w:val="21"/>
        <w:szCs w:val="21"/>
      </w:rPr>
      <w:t>DB1409/TXXX</w:t>
    </w:r>
    <w:r>
      <w:rPr>
        <w:rFonts w:ascii="黑体" w:eastAsia="黑体" w:hAnsi="黑体" w:cs="黑体" w:hint="eastAsia"/>
        <w:sz w:val="21"/>
        <w:szCs w:val="21"/>
      </w:rPr>
      <w:t>—202X</w:t>
    </w:r>
  </w:p>
  <w:p w14:paraId="049A1737" w14:textId="77777777" w:rsidR="009D71B0" w:rsidRDefault="009D71B0">
    <w:pPr>
      <w:pStyle w:val="a6"/>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BC2F" w14:textId="77777777" w:rsidR="009D71B0" w:rsidRDefault="00000000">
    <w:pPr>
      <w:pStyle w:val="af7"/>
      <w:jc w:val="right"/>
    </w:pPr>
    <w:r>
      <w:rPr>
        <w:rFonts w:ascii="黑体" w:eastAsia="黑体" w:hAnsi="黑体" w:cs="黑体" w:hint="eastAsia"/>
        <w:sz w:val="21"/>
        <w:szCs w:val="21"/>
      </w:rPr>
      <w:t>DB1409/TXXX</w:t>
    </w:r>
    <w:r>
      <w:rPr>
        <w:rFonts w:ascii="黑体" w:eastAsia="黑体" w:hAnsi="黑体" w:cs="黑体" w:hint="eastAsia"/>
        <w:sz w:val="21"/>
        <w:szCs w:val="21"/>
      </w:rPr>
      <w:t>—202X</w:t>
    </w:r>
    <w:r>
      <w:t xml:space="preserve"> </w:t>
    </w:r>
  </w:p>
  <w:p w14:paraId="021819C4" w14:textId="77777777" w:rsidR="009D71B0" w:rsidRDefault="009D71B0">
    <w:pPr>
      <w:pStyle w:val="af7"/>
      <w:rPr>
        <w:rFonts w:ascii="黑体" w:eastAsia="黑体" w:hAnsi="黑体" w:cs="黑体"/>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64963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evenAndOddHeaders/>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GYyNjJkN2U0NTBkYWZlZGU0YjZkZGVhZDVjODllN2QifQ=="/>
  </w:docVars>
  <w:rsids>
    <w:rsidRoot w:val="3FE968DC"/>
    <w:rsid w:val="000D0740"/>
    <w:rsid w:val="002235CA"/>
    <w:rsid w:val="009D71B0"/>
    <w:rsid w:val="00F8193B"/>
    <w:rsid w:val="026223A4"/>
    <w:rsid w:val="034767ED"/>
    <w:rsid w:val="03863E70"/>
    <w:rsid w:val="03E07A24"/>
    <w:rsid w:val="06D505D2"/>
    <w:rsid w:val="06F00351"/>
    <w:rsid w:val="07C86BDA"/>
    <w:rsid w:val="08B53F7B"/>
    <w:rsid w:val="090C3C32"/>
    <w:rsid w:val="09463FB2"/>
    <w:rsid w:val="0B7D7D83"/>
    <w:rsid w:val="0B9C2483"/>
    <w:rsid w:val="0C105A94"/>
    <w:rsid w:val="0CDA5838"/>
    <w:rsid w:val="0E796AAB"/>
    <w:rsid w:val="0F016F8A"/>
    <w:rsid w:val="0F781459"/>
    <w:rsid w:val="10C304B2"/>
    <w:rsid w:val="12D1335A"/>
    <w:rsid w:val="14627FE2"/>
    <w:rsid w:val="14922675"/>
    <w:rsid w:val="14B163DC"/>
    <w:rsid w:val="14F52C04"/>
    <w:rsid w:val="164C2CF7"/>
    <w:rsid w:val="172E5E61"/>
    <w:rsid w:val="175207E1"/>
    <w:rsid w:val="19A91329"/>
    <w:rsid w:val="19B327BD"/>
    <w:rsid w:val="1B636163"/>
    <w:rsid w:val="1E86139B"/>
    <w:rsid w:val="1F0A08B1"/>
    <w:rsid w:val="221626E5"/>
    <w:rsid w:val="22B60B74"/>
    <w:rsid w:val="232E2103"/>
    <w:rsid w:val="23627FFE"/>
    <w:rsid w:val="23EE3640"/>
    <w:rsid w:val="24F71043"/>
    <w:rsid w:val="2609650F"/>
    <w:rsid w:val="28D23530"/>
    <w:rsid w:val="2AF672CF"/>
    <w:rsid w:val="2B876854"/>
    <w:rsid w:val="2C7F39CF"/>
    <w:rsid w:val="2D502C75"/>
    <w:rsid w:val="2D6706EB"/>
    <w:rsid w:val="2DC01BA9"/>
    <w:rsid w:val="2ED973C6"/>
    <w:rsid w:val="2F8530AA"/>
    <w:rsid w:val="2F9331D6"/>
    <w:rsid w:val="2FF26266"/>
    <w:rsid w:val="315E0057"/>
    <w:rsid w:val="31C003CA"/>
    <w:rsid w:val="32AB107A"/>
    <w:rsid w:val="3304078A"/>
    <w:rsid w:val="33B4460C"/>
    <w:rsid w:val="351B1DBB"/>
    <w:rsid w:val="357C6D03"/>
    <w:rsid w:val="366652B8"/>
    <w:rsid w:val="38027C6F"/>
    <w:rsid w:val="381E5F5F"/>
    <w:rsid w:val="38F02E41"/>
    <w:rsid w:val="39A84565"/>
    <w:rsid w:val="39E210F9"/>
    <w:rsid w:val="3A816B64"/>
    <w:rsid w:val="3B0E5C90"/>
    <w:rsid w:val="3BC62A80"/>
    <w:rsid w:val="3C5C5193"/>
    <w:rsid w:val="3E8B3625"/>
    <w:rsid w:val="3FE968DC"/>
    <w:rsid w:val="3FF46985"/>
    <w:rsid w:val="3FFD0999"/>
    <w:rsid w:val="42274495"/>
    <w:rsid w:val="42621029"/>
    <w:rsid w:val="430473E9"/>
    <w:rsid w:val="43A50841"/>
    <w:rsid w:val="443F1622"/>
    <w:rsid w:val="445A507D"/>
    <w:rsid w:val="448B4867"/>
    <w:rsid w:val="44B71CCD"/>
    <w:rsid w:val="46B06807"/>
    <w:rsid w:val="477D2EEB"/>
    <w:rsid w:val="4B556EDE"/>
    <w:rsid w:val="4D833230"/>
    <w:rsid w:val="4D984546"/>
    <w:rsid w:val="4EC8490A"/>
    <w:rsid w:val="4ECF0ED3"/>
    <w:rsid w:val="4F443F90"/>
    <w:rsid w:val="50016325"/>
    <w:rsid w:val="51497F84"/>
    <w:rsid w:val="51E43A6E"/>
    <w:rsid w:val="523507B8"/>
    <w:rsid w:val="55572320"/>
    <w:rsid w:val="555B416B"/>
    <w:rsid w:val="55E202D9"/>
    <w:rsid w:val="57BC2B32"/>
    <w:rsid w:val="57C32112"/>
    <w:rsid w:val="58262DCD"/>
    <w:rsid w:val="588E44CE"/>
    <w:rsid w:val="5898534D"/>
    <w:rsid w:val="58F20F01"/>
    <w:rsid w:val="5A225816"/>
    <w:rsid w:val="5A307F33"/>
    <w:rsid w:val="5C3B671B"/>
    <w:rsid w:val="5E0027C9"/>
    <w:rsid w:val="619568CD"/>
    <w:rsid w:val="61C805F8"/>
    <w:rsid w:val="62744735"/>
    <w:rsid w:val="64522816"/>
    <w:rsid w:val="676E4C96"/>
    <w:rsid w:val="688020DD"/>
    <w:rsid w:val="69020CEC"/>
    <w:rsid w:val="69431F17"/>
    <w:rsid w:val="6AC678AC"/>
    <w:rsid w:val="6B170353"/>
    <w:rsid w:val="6CA33476"/>
    <w:rsid w:val="6E427DDD"/>
    <w:rsid w:val="6E7D7067"/>
    <w:rsid w:val="6F1654F2"/>
    <w:rsid w:val="6F6B13D1"/>
    <w:rsid w:val="700429C3"/>
    <w:rsid w:val="70E94540"/>
    <w:rsid w:val="712437CA"/>
    <w:rsid w:val="727147ED"/>
    <w:rsid w:val="72A74928"/>
    <w:rsid w:val="72F21DD2"/>
    <w:rsid w:val="745C335E"/>
    <w:rsid w:val="748D305C"/>
    <w:rsid w:val="74F3598D"/>
    <w:rsid w:val="75182CE8"/>
    <w:rsid w:val="758A3766"/>
    <w:rsid w:val="7624387E"/>
    <w:rsid w:val="7705172F"/>
    <w:rsid w:val="77A15B74"/>
    <w:rsid w:val="77D75529"/>
    <w:rsid w:val="781F40D3"/>
    <w:rsid w:val="78482494"/>
    <w:rsid w:val="78A243E5"/>
    <w:rsid w:val="78E468F7"/>
    <w:rsid w:val="792B7DEB"/>
    <w:rsid w:val="79480625"/>
    <w:rsid w:val="7A416D33"/>
    <w:rsid w:val="7C2648BF"/>
    <w:rsid w:val="7CF36E72"/>
    <w:rsid w:val="7F156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B50ABBC"/>
  <w15:docId w15:val="{09239228-9064-40D9-A621-108FFAB5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0"/>
    <w:next w:val="a0"/>
    <w:uiPriority w:val="1"/>
    <w:qFormat/>
    <w:pPr>
      <w:spacing w:before="54"/>
      <w:ind w:left="74"/>
      <w:jc w:val="center"/>
      <w:outlineLvl w:val="0"/>
    </w:pPr>
    <w:rPr>
      <w:rFonts w:ascii="黑体" w:eastAsia="黑体" w:hAnsi="黑体" w:cs="黑体"/>
      <w:sz w:val="32"/>
      <w:szCs w:val="32"/>
    </w:rPr>
  </w:style>
  <w:style w:type="paragraph" w:styleId="3">
    <w:name w:val="heading 3"/>
    <w:basedOn w:val="a0"/>
    <w:next w:val="a0"/>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uiPriority w:val="1"/>
    <w:qFormat/>
    <w:rPr>
      <w:szCs w:val="21"/>
    </w:rPr>
  </w:style>
  <w:style w:type="paragraph" w:styleId="a5">
    <w:name w:val="footer"/>
    <w:basedOn w:val="a0"/>
    <w:qFormat/>
    <w:pPr>
      <w:snapToGrid w:val="0"/>
      <w:ind w:rightChars="100" w:right="210"/>
      <w:jc w:val="right"/>
    </w:pPr>
    <w:rPr>
      <w:sz w:val="18"/>
      <w:szCs w:val="18"/>
    </w:rPr>
  </w:style>
  <w:style w:type="paragraph" w:styleId="a6">
    <w:name w:val="header"/>
    <w:basedOn w:val="a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0"/>
    <w:next w:val="a0"/>
    <w:qFormat/>
  </w:style>
  <w:style w:type="paragraph" w:styleId="TOC2">
    <w:name w:val="toc 2"/>
    <w:basedOn w:val="a0"/>
    <w:next w:val="a0"/>
    <w:qFormat/>
    <w:pPr>
      <w:ind w:leftChars="200" w:left="420"/>
    </w:pPr>
  </w:style>
  <w:style w:type="paragraph" w:styleId="a7">
    <w:name w:val="Normal (Web)"/>
    <w:basedOn w:val="a0"/>
    <w:qFormat/>
    <w:pPr>
      <w:spacing w:beforeAutospacing="1" w:afterAutospacing="1"/>
      <w:jc w:val="left"/>
    </w:pPr>
    <w:rPr>
      <w:rFonts w:cs="Times New Roman"/>
      <w:kern w:val="0"/>
      <w:sz w:val="24"/>
    </w:rPr>
  </w:style>
  <w:style w:type="character" w:styleId="a8">
    <w:name w:val="Strong"/>
    <w:basedOn w:val="a1"/>
    <w:qFormat/>
    <w:rPr>
      <w:b/>
    </w:rPr>
  </w:style>
  <w:style w:type="character" w:styleId="a9">
    <w:name w:val="Hyperlink"/>
    <w:basedOn w:val="a1"/>
    <w:qFormat/>
    <w:rPr>
      <w:color w:val="0000FF"/>
      <w:u w:val="single"/>
    </w:rPr>
  </w:style>
  <w:style w:type="character" w:customStyle="1" w:styleId="apple-converted-space">
    <w:name w:val="apple-converted-space"/>
    <w:basedOn w:val="a1"/>
    <w:qFormat/>
  </w:style>
  <w:style w:type="paragraph" w:customStyle="1" w:styleId="WPSOffice1">
    <w:name w:val="WPSOffice手动目录 1"/>
    <w:qFormat/>
  </w:style>
  <w:style w:type="paragraph" w:customStyle="1" w:styleId="aa">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b">
    <w:name w:val="其他发布部门"/>
    <w:basedOn w:val="ac"/>
    <w:qFormat/>
    <w:pPr>
      <w:framePr w:wrap="around" w:y="15310"/>
      <w:spacing w:line="0" w:lineRule="atLeast"/>
    </w:pPr>
    <w:rPr>
      <w:rFonts w:ascii="黑体" w:eastAsia="黑体"/>
      <w:b w:val="0"/>
    </w:rPr>
  </w:style>
  <w:style w:type="paragraph" w:customStyle="1" w:styleId="ac">
    <w:name w:val="发布部门"/>
    <w:next w:val="ad"/>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d">
    <w:name w:val="段"/>
    <w:qFormat/>
    <w:pPr>
      <w:tabs>
        <w:tab w:val="center" w:pos="4201"/>
        <w:tab w:val="right" w:leader="dot" w:pos="9298"/>
      </w:tabs>
      <w:autoSpaceDE w:val="0"/>
      <w:autoSpaceDN w:val="0"/>
      <w:ind w:firstLineChars="200" w:firstLine="420"/>
      <w:jc w:val="both"/>
    </w:pPr>
    <w:rPr>
      <w:rFonts w:ascii="宋体"/>
      <w:sz w:val="21"/>
    </w:rPr>
  </w:style>
  <w:style w:type="character" w:customStyle="1" w:styleId="ae">
    <w:name w:val="发布"/>
    <w:basedOn w:val="a1"/>
    <w:qFormat/>
    <w:rPr>
      <w:rFonts w:ascii="黑体" w:eastAsia="黑体"/>
      <w:spacing w:val="85"/>
      <w:w w:val="100"/>
      <w:position w:val="3"/>
      <w:sz w:val="28"/>
      <w:szCs w:val="28"/>
    </w:rPr>
  </w:style>
  <w:style w:type="paragraph" w:customStyle="1" w:styleId="af">
    <w:name w:val="实施日期"/>
    <w:basedOn w:val="af0"/>
    <w:qFormat/>
    <w:pPr>
      <w:framePr w:wrap="around" w:vAnchor="page" w:hAnchor="text"/>
      <w:jc w:val="right"/>
    </w:pPr>
  </w:style>
  <w:style w:type="paragraph" w:customStyle="1" w:styleId="af0">
    <w:name w:val="发布日期"/>
    <w:qFormat/>
    <w:pPr>
      <w:framePr w:w="3997" w:h="471" w:hRule="exact" w:vSpace="181" w:wrap="around" w:hAnchor="page" w:x="7089" w:y="14097" w:anchorLock="1"/>
    </w:pPr>
    <w:rPr>
      <w:rFonts w:eastAsia="黑体"/>
      <w:sz w:val="28"/>
    </w:rPr>
  </w:style>
  <w:style w:type="paragraph" w:customStyle="1" w:styleId="af1">
    <w:name w:val="封面标准文稿编辑信息"/>
    <w:basedOn w:val="af2"/>
    <w:qFormat/>
    <w:pPr>
      <w:framePr w:wrap="around"/>
      <w:spacing w:before="180" w:line="180" w:lineRule="exact"/>
    </w:pPr>
    <w:rPr>
      <w:sz w:val="21"/>
    </w:rPr>
  </w:style>
  <w:style w:type="paragraph" w:customStyle="1" w:styleId="af2">
    <w:name w:val="封面标准文稿类别"/>
    <w:basedOn w:val="af3"/>
    <w:qFormat/>
    <w:pPr>
      <w:framePr w:wrap="around"/>
      <w:spacing w:after="160" w:line="240" w:lineRule="auto"/>
    </w:pPr>
    <w:rPr>
      <w:sz w:val="24"/>
    </w:rPr>
  </w:style>
  <w:style w:type="paragraph" w:customStyle="1" w:styleId="af3">
    <w:name w:val="封面一致性程度标识"/>
    <w:basedOn w:val="af4"/>
    <w:qFormat/>
    <w:pPr>
      <w:framePr w:wrap="around"/>
      <w:spacing w:before="440"/>
    </w:pPr>
    <w:rPr>
      <w:rFonts w:ascii="宋体" w:eastAsia="宋体"/>
    </w:rPr>
  </w:style>
  <w:style w:type="paragraph" w:customStyle="1" w:styleId="af4">
    <w:name w:val="封面标准英文名称"/>
    <w:basedOn w:val="af5"/>
    <w:qFormat/>
    <w:pPr>
      <w:framePr w:wrap="around"/>
      <w:spacing w:before="370" w:line="400" w:lineRule="exact"/>
    </w:pPr>
    <w:rPr>
      <w:rFonts w:ascii="Times New Roman"/>
      <w:sz w:val="28"/>
      <w:szCs w:val="28"/>
    </w:rPr>
  </w:style>
  <w:style w:type="paragraph" w:customStyle="1" w:styleId="af5">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10">
    <w:name w:val="封面标准号1"/>
    <w:qFormat/>
    <w:pPr>
      <w:widowControl w:val="0"/>
      <w:kinsoku w:val="0"/>
      <w:overflowPunct w:val="0"/>
      <w:autoSpaceDE w:val="0"/>
      <w:autoSpaceDN w:val="0"/>
      <w:spacing w:before="308"/>
      <w:jc w:val="right"/>
      <w:textAlignment w:val="center"/>
    </w:pPr>
    <w:rPr>
      <w:sz w:val="28"/>
    </w:rPr>
  </w:style>
  <w:style w:type="paragraph" w:customStyle="1" w:styleId="af6">
    <w:name w:val="其他标准称谓"/>
    <w:next w:val="a0"/>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7">
    <w:name w:val="标准书眉一"/>
    <w:qFormat/>
    <w:pPr>
      <w:jc w:val="both"/>
    </w:pPr>
  </w:style>
  <w:style w:type="paragraph" w:customStyle="1" w:styleId="a">
    <w:name w:val="章标题"/>
    <w:next w:val="ad"/>
    <w:qFormat/>
    <w:pPr>
      <w:numPr>
        <w:numId w:val="1"/>
      </w:numPr>
      <w:spacing w:beforeLines="100" w:before="312" w:afterLines="100" w:after="312"/>
      <w:jc w:val="both"/>
      <w:outlineLvl w:val="1"/>
    </w:pPr>
    <w:rPr>
      <w:rFonts w:ascii="黑体" w:eastAsia="黑体" w:hAnsi="Calibr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2.xml"/><Relationship Id="rId39" Type="http://schemas.openxmlformats.org/officeDocument/2006/relationships/footer" Target="footer20.xml"/><Relationship Id="rId3" Type="http://schemas.openxmlformats.org/officeDocument/2006/relationships/styles" Target="styles.xml"/><Relationship Id="rId21" Type="http://schemas.openxmlformats.org/officeDocument/2006/relationships/hyperlink" Target="https://bbs.biaozhuns.com/forum.php?mod=viewthread&amp;tid=148273&amp;highlight=%E6%B5%81%E8%A1%8C%E6%80%A7%E6%84%9F%E5%86%92" TargetMode="External"/><Relationship Id="rId34" Type="http://schemas.openxmlformats.org/officeDocument/2006/relationships/footer" Target="footer16.xml"/><Relationship Id="rId42" Type="http://schemas.openxmlformats.org/officeDocument/2006/relationships/footer" Target="footer23.xml"/><Relationship Id="rId47" Type="http://schemas.openxmlformats.org/officeDocument/2006/relationships/header" Target="header11.xml"/><Relationship Id="rId50" Type="http://schemas.openxmlformats.org/officeDocument/2006/relationships/footer" Target="footer3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footer" Target="footer15.xml"/><Relationship Id="rId38" Type="http://schemas.openxmlformats.org/officeDocument/2006/relationships/footer" Target="footer19.xml"/><Relationship Id="rId46" Type="http://schemas.openxmlformats.org/officeDocument/2006/relationships/footer" Target="footer2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footer" Target="footer13.xml"/><Relationship Id="rId41"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header" Target="header9.xml"/><Relationship Id="rId37" Type="http://schemas.openxmlformats.org/officeDocument/2006/relationships/footer" Target="footer18.xml"/><Relationship Id="rId40" Type="http://schemas.openxmlformats.org/officeDocument/2006/relationships/footer" Target="footer21.xml"/><Relationship Id="rId45" Type="http://schemas.openxmlformats.org/officeDocument/2006/relationships/footer" Target="footer26.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header" Target="header7.xml"/><Relationship Id="rId36" Type="http://schemas.openxmlformats.org/officeDocument/2006/relationships/footer" Target="footer17.xml"/><Relationship Id="rId49" Type="http://schemas.openxmlformats.org/officeDocument/2006/relationships/footer" Target="footer29.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eader" Target="header8.xml"/><Relationship Id="rId44" Type="http://schemas.openxmlformats.org/officeDocument/2006/relationships/footer" Target="footer25.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hyperlink" Target="https://www.med66.com/jibing/toutong/" TargetMode="External"/><Relationship Id="rId30" Type="http://schemas.openxmlformats.org/officeDocument/2006/relationships/footer" Target="footer14.xml"/><Relationship Id="rId35" Type="http://schemas.openxmlformats.org/officeDocument/2006/relationships/header" Target="header10.xml"/><Relationship Id="rId43" Type="http://schemas.openxmlformats.org/officeDocument/2006/relationships/footer" Target="footer24.xml"/><Relationship Id="rId48" Type="http://schemas.openxmlformats.org/officeDocument/2006/relationships/footer" Target="footer28.xml"/><Relationship Id="rId8" Type="http://schemas.openxmlformats.org/officeDocument/2006/relationships/header" Target="header1.xml"/><Relationship Id="rId51" Type="http://schemas.openxmlformats.org/officeDocument/2006/relationships/footer" Target="footer3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1621</Words>
  <Characters>9241</Characters>
  <Application>Microsoft Office Word</Application>
  <DocSecurity>0</DocSecurity>
  <Lines>77</Lines>
  <Paragraphs>21</Paragraphs>
  <ScaleCrop>false</ScaleCrop>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(づ￣3￣)づ</dc:creator>
  <cp:lastModifiedBy>王 国华</cp:lastModifiedBy>
  <cp:revision>2</cp:revision>
  <cp:lastPrinted>2023-06-19T01:44:00Z</cp:lastPrinted>
  <dcterms:created xsi:type="dcterms:W3CDTF">2023-07-03T07:43:00Z</dcterms:created>
  <dcterms:modified xsi:type="dcterms:W3CDTF">2023-07-03T07:43:00Z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0CBFE21C490544FE92E8514053521F97</vt:lpwstr>
  </property>
</Properties>
</file>